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E659E" w14:textId="77777777" w:rsidR="002B1BAF" w:rsidRPr="00235A9E" w:rsidRDefault="009412C3" w:rsidP="00235A9E">
      <w:pPr>
        <w:spacing w:line="276" w:lineRule="auto"/>
        <w:jc w:val="center"/>
        <w:rPr>
          <w:rFonts w:ascii="Arial" w:hAnsi="Arial" w:cs="Arial"/>
          <w:sz w:val="44"/>
          <w:szCs w:val="44"/>
        </w:rPr>
      </w:pPr>
      <w:bookmarkStart w:id="0" w:name="_GoBack"/>
      <w:bookmarkEnd w:id="0"/>
      <w:r w:rsidRPr="00235A9E">
        <w:rPr>
          <w:rFonts w:ascii="Arial" w:hAnsi="Arial" w:cs="Arial"/>
          <w:noProof/>
          <w:lang w:eastAsia="en-IE"/>
        </w:rPr>
        <w:drawing>
          <wp:inline distT="0" distB="0" distL="0" distR="0" wp14:anchorId="19C5003F" wp14:editId="35A74076">
            <wp:extent cx="2494280" cy="15944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280" cy="1594485"/>
                    </a:xfrm>
                    <a:prstGeom prst="rect">
                      <a:avLst/>
                    </a:prstGeom>
                  </pic:spPr>
                </pic:pic>
              </a:graphicData>
            </a:graphic>
          </wp:inline>
        </w:drawing>
      </w:r>
    </w:p>
    <w:p w14:paraId="7C2D553B" w14:textId="77777777" w:rsidR="009412C3" w:rsidRPr="00235A9E" w:rsidRDefault="009412C3" w:rsidP="00235A9E">
      <w:pPr>
        <w:spacing w:line="276" w:lineRule="auto"/>
        <w:jc w:val="center"/>
        <w:rPr>
          <w:rFonts w:ascii="Arial" w:hAnsi="Arial" w:cs="Arial"/>
          <w:sz w:val="44"/>
          <w:szCs w:val="44"/>
        </w:rPr>
      </w:pPr>
    </w:p>
    <w:p w14:paraId="722BBBEE" w14:textId="77777777" w:rsidR="009412C3" w:rsidRPr="00235A9E" w:rsidRDefault="009412C3" w:rsidP="00235A9E">
      <w:pPr>
        <w:spacing w:line="276" w:lineRule="auto"/>
        <w:jc w:val="center"/>
        <w:rPr>
          <w:rFonts w:ascii="Arial" w:hAnsi="Arial" w:cs="Arial"/>
          <w:b/>
          <w:sz w:val="44"/>
          <w:szCs w:val="44"/>
        </w:rPr>
      </w:pPr>
    </w:p>
    <w:p w14:paraId="12D59146" w14:textId="77777777" w:rsidR="009412C3" w:rsidRPr="00235A9E" w:rsidRDefault="009412C3" w:rsidP="00235A9E">
      <w:pPr>
        <w:spacing w:line="276" w:lineRule="auto"/>
        <w:jc w:val="center"/>
        <w:rPr>
          <w:rFonts w:ascii="Arial" w:hAnsi="Arial" w:cs="Arial"/>
          <w:b/>
          <w:sz w:val="44"/>
          <w:szCs w:val="44"/>
        </w:rPr>
      </w:pPr>
      <w:r w:rsidRPr="00235A9E">
        <w:rPr>
          <w:rFonts w:ascii="Arial" w:hAnsi="Arial" w:cs="Arial"/>
          <w:b/>
          <w:sz w:val="44"/>
          <w:szCs w:val="44"/>
        </w:rPr>
        <w:t>DFI Pre-Budget Submission 2016</w:t>
      </w:r>
      <w:r w:rsidRPr="00235A9E">
        <w:rPr>
          <w:rFonts w:ascii="Arial" w:hAnsi="Arial" w:cs="Arial"/>
          <w:b/>
          <w:sz w:val="44"/>
          <w:szCs w:val="44"/>
        </w:rPr>
        <w:br/>
        <w:t xml:space="preserve">No Recovery </w:t>
      </w:r>
      <w:proofErr w:type="gramStart"/>
      <w:r w:rsidRPr="00235A9E">
        <w:rPr>
          <w:rFonts w:ascii="Arial" w:hAnsi="Arial" w:cs="Arial"/>
          <w:b/>
          <w:sz w:val="44"/>
          <w:szCs w:val="44"/>
        </w:rPr>
        <w:t>Without</w:t>
      </w:r>
      <w:proofErr w:type="gramEnd"/>
      <w:r w:rsidRPr="00235A9E">
        <w:rPr>
          <w:rFonts w:ascii="Arial" w:hAnsi="Arial" w:cs="Arial"/>
          <w:b/>
          <w:sz w:val="44"/>
          <w:szCs w:val="44"/>
        </w:rPr>
        <w:t xml:space="preserve"> Us</w:t>
      </w:r>
    </w:p>
    <w:p w14:paraId="2632EEFE" w14:textId="77777777" w:rsidR="009412C3" w:rsidRPr="00235A9E" w:rsidRDefault="009412C3" w:rsidP="00235A9E">
      <w:pPr>
        <w:spacing w:line="276" w:lineRule="auto"/>
        <w:rPr>
          <w:rFonts w:ascii="Arial" w:hAnsi="Arial" w:cs="Arial"/>
          <w:sz w:val="44"/>
          <w:szCs w:val="44"/>
        </w:rPr>
      </w:pPr>
      <w:r w:rsidRPr="00235A9E">
        <w:rPr>
          <w:rFonts w:ascii="Arial" w:hAnsi="Arial" w:cs="Arial"/>
          <w:sz w:val="44"/>
          <w:szCs w:val="44"/>
        </w:rPr>
        <w:br w:type="page"/>
      </w:r>
    </w:p>
    <w:p w14:paraId="0B074178" w14:textId="77777777" w:rsidR="009412C3" w:rsidRPr="00235A9E" w:rsidRDefault="009412C3" w:rsidP="00235A9E">
      <w:pPr>
        <w:spacing w:after="0" w:line="276" w:lineRule="auto"/>
        <w:rPr>
          <w:rFonts w:ascii="Arial" w:hAnsi="Arial" w:cs="Arial"/>
          <w:sz w:val="24"/>
          <w:szCs w:val="24"/>
        </w:rPr>
      </w:pPr>
      <w:r w:rsidRPr="00235A9E">
        <w:rPr>
          <w:rFonts w:ascii="Arial" w:eastAsia="Cooper" w:hAnsi="Arial" w:cs="Arial"/>
          <w:b/>
          <w:sz w:val="24"/>
          <w:szCs w:val="24"/>
        </w:rPr>
        <w:lastRenderedPageBreak/>
        <w:t>Disability Affects Everyone</w:t>
      </w:r>
    </w:p>
    <w:p w14:paraId="30675F1A" w14:textId="77777777" w:rsidR="009412C3" w:rsidRPr="00235A9E" w:rsidRDefault="009412C3" w:rsidP="00235A9E">
      <w:pPr>
        <w:spacing w:after="0" w:line="276" w:lineRule="auto"/>
        <w:rPr>
          <w:rFonts w:ascii="Arial" w:eastAsia="Calibri" w:hAnsi="Arial" w:cs="Arial"/>
          <w:sz w:val="24"/>
          <w:szCs w:val="24"/>
        </w:rPr>
      </w:pPr>
      <w:r w:rsidRPr="00235A9E">
        <w:rPr>
          <w:rFonts w:ascii="Arial" w:eastAsia="Calibri" w:hAnsi="Arial" w:cs="Arial"/>
          <w:sz w:val="24"/>
          <w:szCs w:val="24"/>
        </w:rPr>
        <w:t>People need a form of social insurance that provides for adequa</w:t>
      </w:r>
      <w:r w:rsidRPr="00235A9E">
        <w:rPr>
          <w:rFonts w:ascii="Arial" w:hAnsi="Arial" w:cs="Arial"/>
          <w:sz w:val="24"/>
          <w:szCs w:val="24"/>
        </w:rPr>
        <w:t xml:space="preserve">te income and support services.  </w:t>
      </w:r>
      <w:r w:rsidRPr="00235A9E">
        <w:rPr>
          <w:rFonts w:ascii="Arial" w:eastAsia="Calibri" w:hAnsi="Arial" w:cs="Arial"/>
          <w:sz w:val="24"/>
          <w:szCs w:val="24"/>
        </w:rPr>
        <w:t xml:space="preserve">However at present our social infrastructure is not equipped to adequately respond in time when we, or someone </w:t>
      </w:r>
      <w:r w:rsidRPr="00235A9E">
        <w:rPr>
          <w:rFonts w:ascii="Arial" w:hAnsi="Arial" w:cs="Arial"/>
          <w:sz w:val="24"/>
          <w:szCs w:val="24"/>
        </w:rPr>
        <w:t xml:space="preserve">we love, acquires a disability.  </w:t>
      </w:r>
      <w:r w:rsidRPr="00235A9E">
        <w:rPr>
          <w:rFonts w:ascii="Arial" w:eastAsia="Calibri" w:hAnsi="Arial" w:cs="Arial"/>
          <w:sz w:val="24"/>
          <w:szCs w:val="24"/>
        </w:rPr>
        <w:t xml:space="preserve">The Taoiseach has told us that </w:t>
      </w:r>
      <w:r w:rsidRPr="00235A9E">
        <w:rPr>
          <w:rFonts w:ascii="Arial" w:eastAsia="Calibri" w:hAnsi="Arial" w:cs="Arial"/>
          <w:i/>
          <w:sz w:val="24"/>
          <w:szCs w:val="24"/>
        </w:rPr>
        <w:t>‘recovery has taken hold</w:t>
      </w:r>
      <w:r w:rsidRPr="00235A9E">
        <w:rPr>
          <w:rFonts w:ascii="Arial" w:eastAsia="Calibri" w:hAnsi="Arial" w:cs="Arial"/>
          <w:i/>
          <w:sz w:val="24"/>
          <w:szCs w:val="24"/>
          <w:vertAlign w:val="superscript"/>
        </w:rPr>
        <w:t>1</w:t>
      </w:r>
      <w:r w:rsidRPr="00235A9E">
        <w:rPr>
          <w:rFonts w:ascii="Arial" w:eastAsia="Calibri" w:hAnsi="Arial" w:cs="Arial"/>
          <w:i/>
          <w:sz w:val="24"/>
          <w:szCs w:val="24"/>
        </w:rPr>
        <w:t>’</w:t>
      </w:r>
      <w:r w:rsidRPr="00235A9E">
        <w:rPr>
          <w:rFonts w:ascii="Arial" w:hAnsi="Arial" w:cs="Arial"/>
          <w:sz w:val="24"/>
          <w:szCs w:val="24"/>
        </w:rPr>
        <w:t xml:space="preserve"> in Ireland.  </w:t>
      </w:r>
      <w:r w:rsidRPr="00235A9E">
        <w:rPr>
          <w:rFonts w:ascii="Arial" w:eastAsia="Calibri" w:hAnsi="Arial" w:cs="Arial"/>
          <w:sz w:val="24"/>
          <w:szCs w:val="24"/>
        </w:rPr>
        <w:t xml:space="preserve">We want to see this demonstrated for people with disabilities in Budget 2016 and in the </w:t>
      </w:r>
      <w:r w:rsidRPr="00235A9E">
        <w:rPr>
          <w:rFonts w:ascii="Arial" w:hAnsi="Arial" w:cs="Arial"/>
          <w:sz w:val="24"/>
          <w:szCs w:val="24"/>
        </w:rPr>
        <w:t xml:space="preserve">run up to the General Election.  </w:t>
      </w:r>
      <w:r w:rsidRPr="00235A9E">
        <w:rPr>
          <w:rFonts w:ascii="Arial" w:eastAsia="Calibri" w:hAnsi="Arial" w:cs="Arial"/>
          <w:sz w:val="24"/>
          <w:szCs w:val="24"/>
        </w:rPr>
        <w:t xml:space="preserve">Our message is clear; there should be ‘no recovery without us’. </w:t>
      </w:r>
      <w:r w:rsidRPr="00235A9E">
        <w:rPr>
          <w:rFonts w:ascii="Arial" w:hAnsi="Arial" w:cs="Arial"/>
          <w:sz w:val="24"/>
          <w:szCs w:val="24"/>
        </w:rPr>
        <w:t xml:space="preserve"> </w:t>
      </w:r>
      <w:r w:rsidRPr="00235A9E">
        <w:rPr>
          <w:rFonts w:ascii="Arial" w:eastAsia="Calibri" w:hAnsi="Arial" w:cs="Arial"/>
          <w:sz w:val="24"/>
          <w:szCs w:val="24"/>
        </w:rPr>
        <w:t>If the goal is to have a positive legacy for people with disabilities then the Government must act now.</w:t>
      </w:r>
    </w:p>
    <w:p w14:paraId="08B83F5E" w14:textId="77777777" w:rsidR="009412C3" w:rsidRPr="00235A9E" w:rsidRDefault="009412C3" w:rsidP="00235A9E">
      <w:pPr>
        <w:spacing w:after="0" w:line="276" w:lineRule="auto"/>
        <w:rPr>
          <w:rFonts w:ascii="Arial" w:hAnsi="Arial" w:cs="Arial"/>
          <w:sz w:val="24"/>
          <w:szCs w:val="24"/>
        </w:rPr>
      </w:pPr>
    </w:p>
    <w:p w14:paraId="1F63A13D" w14:textId="77777777" w:rsidR="009412C3" w:rsidRPr="00235A9E" w:rsidRDefault="009412C3" w:rsidP="00235A9E">
      <w:pPr>
        <w:numPr>
          <w:ilvl w:val="0"/>
          <w:numId w:val="1"/>
        </w:numPr>
        <w:spacing w:after="125" w:line="276" w:lineRule="auto"/>
        <w:ind w:hanging="497"/>
        <w:rPr>
          <w:rFonts w:ascii="Arial" w:hAnsi="Arial" w:cs="Arial"/>
        </w:rPr>
      </w:pPr>
      <w:r w:rsidRPr="00235A9E">
        <w:rPr>
          <w:rFonts w:ascii="Arial" w:eastAsia="Calibri" w:hAnsi="Arial" w:cs="Arial"/>
          <w:sz w:val="24"/>
        </w:rPr>
        <w:t xml:space="preserve">Increase disability payments by </w:t>
      </w:r>
      <w:r w:rsidRPr="00235A9E">
        <w:rPr>
          <w:rFonts w:ascii="Arial" w:eastAsia="Arial" w:hAnsi="Arial" w:cs="Arial"/>
          <w:sz w:val="24"/>
        </w:rPr>
        <w:t>€</w:t>
      </w:r>
      <w:r w:rsidRPr="00235A9E">
        <w:rPr>
          <w:rFonts w:ascii="Arial" w:eastAsia="Calibri" w:hAnsi="Arial" w:cs="Arial"/>
          <w:sz w:val="24"/>
        </w:rPr>
        <w:t>20 per week, as an interim measure, to offset the cost of disability.</w:t>
      </w:r>
    </w:p>
    <w:p w14:paraId="4C2D5B74"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 xml:space="preserve">Restore the respite care grant to pre-austerity levels by increasing it by </w:t>
      </w:r>
      <w:r w:rsidRPr="00235A9E">
        <w:rPr>
          <w:rFonts w:ascii="Arial" w:eastAsia="Arial" w:hAnsi="Arial" w:cs="Arial"/>
          <w:sz w:val="24"/>
        </w:rPr>
        <w:t>€</w:t>
      </w:r>
      <w:r w:rsidRPr="00235A9E">
        <w:rPr>
          <w:rFonts w:ascii="Arial" w:eastAsia="Calibri" w:hAnsi="Arial" w:cs="Arial"/>
          <w:sz w:val="24"/>
        </w:rPr>
        <w:t>325 per annum.</w:t>
      </w:r>
    </w:p>
    <w:p w14:paraId="031A571F"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Introduce a disability tax credit, similar to the Blind Persons tax credit.</w:t>
      </w:r>
    </w:p>
    <w:p w14:paraId="248CFBE8"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Grant medical cards based on medical need, not income.</w:t>
      </w:r>
    </w:p>
    <w:p w14:paraId="4FA8BD3D"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Make all employment activation programmes eligible to people with disabilities.</w:t>
      </w:r>
    </w:p>
    <w:p w14:paraId="1770A25B" w14:textId="77777777" w:rsidR="009412C3" w:rsidRPr="00235A9E" w:rsidRDefault="009412C3" w:rsidP="00235A9E">
      <w:pPr>
        <w:numPr>
          <w:ilvl w:val="0"/>
          <w:numId w:val="1"/>
        </w:numPr>
        <w:spacing w:after="124" w:line="276" w:lineRule="auto"/>
        <w:ind w:hanging="497"/>
        <w:rPr>
          <w:rFonts w:ascii="Arial" w:hAnsi="Arial" w:cs="Arial"/>
        </w:rPr>
      </w:pPr>
      <w:r w:rsidRPr="00235A9E">
        <w:rPr>
          <w:rFonts w:ascii="Arial" w:eastAsia="Calibri" w:hAnsi="Arial" w:cs="Arial"/>
          <w:sz w:val="24"/>
        </w:rPr>
        <w:t>Increase the Housing Adaptation Grant by €30 million to support people with disabilities currently living in communities.</w:t>
      </w:r>
    </w:p>
    <w:p w14:paraId="571144B0"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Cut waiting lists for specialist and mainstream health services by 50% by 2017.</w:t>
      </w:r>
    </w:p>
    <w:p w14:paraId="4C8506A7"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Increase the disability health budget by at least €50 million each year for the next three years.</w:t>
      </w:r>
    </w:p>
    <w:p w14:paraId="265D1208" w14:textId="77777777" w:rsidR="009412C3" w:rsidRPr="00235A9E" w:rsidRDefault="009412C3" w:rsidP="00235A9E">
      <w:pPr>
        <w:numPr>
          <w:ilvl w:val="0"/>
          <w:numId w:val="1"/>
        </w:numPr>
        <w:spacing w:after="127" w:line="276" w:lineRule="auto"/>
        <w:ind w:hanging="497"/>
        <w:rPr>
          <w:rFonts w:ascii="Arial" w:hAnsi="Arial" w:cs="Arial"/>
        </w:rPr>
      </w:pPr>
      <w:r w:rsidRPr="00235A9E">
        <w:rPr>
          <w:rFonts w:ascii="Arial" w:eastAsia="Calibri" w:hAnsi="Arial" w:cs="Arial"/>
          <w:sz w:val="24"/>
        </w:rPr>
        <w:t>In addition, increase the budget for Personal Assistant services by at least €15 million each year for the next three years.</w:t>
      </w:r>
    </w:p>
    <w:p w14:paraId="5B897CD2" w14:textId="77777777" w:rsidR="009412C3" w:rsidRPr="00235A9E" w:rsidRDefault="009412C3" w:rsidP="00235A9E">
      <w:pPr>
        <w:numPr>
          <w:ilvl w:val="0"/>
          <w:numId w:val="1"/>
        </w:numPr>
        <w:spacing w:after="78" w:line="276" w:lineRule="auto"/>
        <w:ind w:hanging="497"/>
        <w:rPr>
          <w:rFonts w:ascii="Arial" w:hAnsi="Arial" w:cs="Arial"/>
        </w:rPr>
      </w:pPr>
      <w:r w:rsidRPr="00235A9E">
        <w:rPr>
          <w:rFonts w:ascii="Arial" w:eastAsia="Calibri" w:hAnsi="Arial" w:cs="Arial"/>
          <w:sz w:val="24"/>
        </w:rPr>
        <w:t>Invest an additional €20 million in capital expenditure and €10 million in revenue on a multi-annual basis, to implement the ‘Time to Move On from Congregated Settings’ report.</w:t>
      </w:r>
    </w:p>
    <w:p w14:paraId="44865BCE" w14:textId="77777777" w:rsidR="009412C3" w:rsidRPr="00235A9E" w:rsidRDefault="009412C3" w:rsidP="00235A9E">
      <w:pPr>
        <w:spacing w:after="78" w:line="276" w:lineRule="auto"/>
        <w:rPr>
          <w:rFonts w:ascii="Arial" w:eastAsia="Calibri" w:hAnsi="Arial" w:cs="Arial"/>
          <w:sz w:val="24"/>
        </w:rPr>
      </w:pPr>
      <w:r w:rsidRPr="00235A9E">
        <w:rPr>
          <w:rFonts w:ascii="Arial" w:eastAsia="Calibri" w:hAnsi="Arial" w:cs="Arial"/>
          <w:b/>
          <w:sz w:val="24"/>
        </w:rPr>
        <w:t>Disability Federation of Ireland calls for the following:</w:t>
      </w:r>
    </w:p>
    <w:p w14:paraId="717CCDAB" w14:textId="77777777" w:rsidR="009412C3" w:rsidRPr="00235A9E" w:rsidRDefault="009412C3" w:rsidP="00235A9E">
      <w:pPr>
        <w:spacing w:after="78" w:line="276" w:lineRule="auto"/>
        <w:ind w:firstLine="360"/>
        <w:rPr>
          <w:rFonts w:ascii="Arial" w:eastAsia="Calibri" w:hAnsi="Arial" w:cs="Arial"/>
          <w:b/>
          <w:sz w:val="24"/>
        </w:rPr>
      </w:pPr>
      <w:r w:rsidRPr="00235A9E">
        <w:rPr>
          <w:rFonts w:ascii="Arial" w:eastAsia="Calibri" w:hAnsi="Arial" w:cs="Arial"/>
          <w:b/>
          <w:sz w:val="24"/>
        </w:rPr>
        <w:t>Adequate income and activation supports:</w:t>
      </w:r>
    </w:p>
    <w:p w14:paraId="5BEAFF2C" w14:textId="77777777" w:rsidR="009412C3" w:rsidRPr="00235A9E" w:rsidRDefault="009412C3" w:rsidP="00235A9E">
      <w:pPr>
        <w:pStyle w:val="ListParagraph"/>
        <w:numPr>
          <w:ilvl w:val="0"/>
          <w:numId w:val="2"/>
        </w:numPr>
        <w:spacing w:after="78" w:line="276" w:lineRule="auto"/>
        <w:rPr>
          <w:rFonts w:ascii="Arial" w:eastAsia="Calibri" w:hAnsi="Arial" w:cs="Arial"/>
          <w:sz w:val="24"/>
        </w:rPr>
      </w:pPr>
      <w:r w:rsidRPr="00235A9E">
        <w:rPr>
          <w:rFonts w:ascii="Arial" w:eastAsia="Calibri" w:hAnsi="Arial" w:cs="Arial"/>
          <w:sz w:val="24"/>
        </w:rPr>
        <w:t>Increase disability payments by €20 per week.</w:t>
      </w:r>
    </w:p>
    <w:p w14:paraId="614C241B" w14:textId="77777777" w:rsidR="009412C3" w:rsidRPr="00235A9E" w:rsidRDefault="009412C3" w:rsidP="00235A9E">
      <w:pPr>
        <w:pStyle w:val="ListParagraph"/>
        <w:numPr>
          <w:ilvl w:val="0"/>
          <w:numId w:val="2"/>
        </w:numPr>
        <w:spacing w:after="78" w:line="276" w:lineRule="auto"/>
        <w:rPr>
          <w:rFonts w:ascii="Arial" w:eastAsia="Calibri" w:hAnsi="Arial" w:cs="Arial"/>
          <w:sz w:val="24"/>
        </w:rPr>
      </w:pPr>
      <w:r w:rsidRPr="00235A9E">
        <w:rPr>
          <w:rFonts w:ascii="Arial" w:eastAsia="Calibri" w:hAnsi="Arial" w:cs="Arial"/>
          <w:sz w:val="24"/>
        </w:rPr>
        <w:t>Restore the respite care grant by €325 per annum.</w:t>
      </w:r>
    </w:p>
    <w:p w14:paraId="411219F1" w14:textId="77777777" w:rsidR="009412C3" w:rsidRPr="00235A9E" w:rsidRDefault="009412C3" w:rsidP="00235A9E">
      <w:pPr>
        <w:pStyle w:val="ListParagraph"/>
        <w:numPr>
          <w:ilvl w:val="0"/>
          <w:numId w:val="2"/>
        </w:numPr>
        <w:spacing w:after="78" w:line="276" w:lineRule="auto"/>
        <w:rPr>
          <w:rFonts w:ascii="Arial" w:eastAsia="Calibri" w:hAnsi="Arial" w:cs="Arial"/>
          <w:sz w:val="24"/>
        </w:rPr>
      </w:pPr>
      <w:r w:rsidRPr="00235A9E">
        <w:rPr>
          <w:rFonts w:ascii="Arial" w:eastAsia="Calibri" w:hAnsi="Arial" w:cs="Arial"/>
          <w:sz w:val="24"/>
        </w:rPr>
        <w:t>Introduce a disability tax credit, similar to the Blind Persons tax credit.</w:t>
      </w:r>
    </w:p>
    <w:p w14:paraId="6E7A0F3C" w14:textId="77777777" w:rsidR="009412C3" w:rsidRPr="00235A9E" w:rsidRDefault="009412C3" w:rsidP="00235A9E">
      <w:pPr>
        <w:pStyle w:val="ListParagraph"/>
        <w:numPr>
          <w:ilvl w:val="0"/>
          <w:numId w:val="2"/>
        </w:numPr>
        <w:spacing w:after="78" w:line="276" w:lineRule="auto"/>
        <w:rPr>
          <w:rFonts w:ascii="Arial" w:eastAsia="Calibri" w:hAnsi="Arial" w:cs="Arial"/>
          <w:sz w:val="24"/>
        </w:rPr>
      </w:pPr>
      <w:r w:rsidRPr="00235A9E">
        <w:rPr>
          <w:rFonts w:ascii="Arial" w:eastAsia="Calibri" w:hAnsi="Arial" w:cs="Arial"/>
          <w:sz w:val="24"/>
        </w:rPr>
        <w:t>Grant medical cards based on medical need, not income.</w:t>
      </w:r>
    </w:p>
    <w:p w14:paraId="5BA76516" w14:textId="77777777" w:rsidR="009412C3" w:rsidRPr="00235A9E" w:rsidRDefault="009412C3" w:rsidP="00235A9E">
      <w:pPr>
        <w:pStyle w:val="ListParagraph"/>
        <w:numPr>
          <w:ilvl w:val="0"/>
          <w:numId w:val="2"/>
        </w:numPr>
        <w:spacing w:after="78" w:line="276" w:lineRule="auto"/>
        <w:rPr>
          <w:rFonts w:ascii="Arial" w:eastAsia="Calibri" w:hAnsi="Arial" w:cs="Arial"/>
          <w:sz w:val="24"/>
        </w:rPr>
      </w:pPr>
      <w:r w:rsidRPr="00235A9E">
        <w:rPr>
          <w:rFonts w:ascii="Arial" w:eastAsia="Calibri" w:hAnsi="Arial" w:cs="Arial"/>
          <w:sz w:val="24"/>
        </w:rPr>
        <w:t>Make all employment activation programmes eligible to people with disabilities.</w:t>
      </w:r>
    </w:p>
    <w:p w14:paraId="3FDDD33C" w14:textId="77777777" w:rsidR="009412C3" w:rsidRPr="00235A9E" w:rsidRDefault="009412C3" w:rsidP="00235A9E">
      <w:pPr>
        <w:spacing w:after="78" w:line="276" w:lineRule="auto"/>
        <w:ind w:firstLine="360"/>
        <w:rPr>
          <w:rFonts w:ascii="Arial" w:eastAsia="Calibri" w:hAnsi="Arial" w:cs="Arial"/>
          <w:sz w:val="24"/>
        </w:rPr>
      </w:pPr>
      <w:r w:rsidRPr="00235A9E">
        <w:rPr>
          <w:rFonts w:ascii="Arial" w:eastAsia="Calibri" w:hAnsi="Arial" w:cs="Arial"/>
          <w:sz w:val="24"/>
        </w:rPr>
        <w:t xml:space="preserve">In Budget 2016, this Government must ensure that all people with disabilities have an adequate income that supports them to live with dignity, in accordance with their human rights.  As an interim measure, DFI is calling for an increase of </w:t>
      </w:r>
      <w:r w:rsidRPr="00235A9E">
        <w:rPr>
          <w:rFonts w:ascii="Arial" w:eastAsia="Calibri" w:hAnsi="Arial" w:cs="Arial"/>
          <w:sz w:val="24"/>
        </w:rPr>
        <w:lastRenderedPageBreak/>
        <w:t>€20 to disability payments to offset some of the additional costs of disability, as well as the protection of all supplementary benefits.  All activation programmes must be accessible to people with disabilities, regardless of the social welfare payment they are receiving.</w:t>
      </w:r>
    </w:p>
    <w:p w14:paraId="3BFD8142" w14:textId="77777777" w:rsidR="009412C3" w:rsidRPr="00235A9E" w:rsidRDefault="009412C3" w:rsidP="00235A9E">
      <w:pPr>
        <w:spacing w:after="78" w:line="276" w:lineRule="auto"/>
        <w:ind w:firstLine="360"/>
        <w:rPr>
          <w:rFonts w:ascii="Arial" w:eastAsia="Calibri" w:hAnsi="Arial" w:cs="Arial"/>
          <w:sz w:val="24"/>
        </w:rPr>
      </w:pPr>
      <w:r w:rsidRPr="00235A9E">
        <w:rPr>
          <w:rFonts w:ascii="Arial" w:eastAsia="Calibri" w:hAnsi="Arial" w:cs="Arial"/>
          <w:sz w:val="24"/>
        </w:rPr>
        <w:t>Measures can be put in place to ‘make work pay’ for people with disabilities, including providing a Disability Tax Credit and medical card based on need.  The Respite Care Grant was cut by over €300 to 2013 (19%) and we are asking that this be restored to pre-austerity levels.</w:t>
      </w:r>
    </w:p>
    <w:p w14:paraId="0754A05D" w14:textId="77777777" w:rsidR="009B1471" w:rsidRPr="00235A9E" w:rsidRDefault="009412C3" w:rsidP="00235A9E">
      <w:pPr>
        <w:spacing w:after="78" w:line="276" w:lineRule="auto"/>
        <w:ind w:firstLine="360"/>
        <w:rPr>
          <w:rFonts w:ascii="Arial" w:eastAsia="Calibri" w:hAnsi="Arial" w:cs="Arial"/>
          <w:sz w:val="24"/>
        </w:rPr>
      </w:pPr>
      <w:r w:rsidRPr="00235A9E">
        <w:rPr>
          <w:rFonts w:ascii="Arial" w:eastAsia="Calibri" w:hAnsi="Arial" w:cs="Arial"/>
          <w:b/>
          <w:sz w:val="24"/>
        </w:rPr>
        <w:t>Access to vital healthcare and personal care services:</w:t>
      </w:r>
    </w:p>
    <w:p w14:paraId="5498CC07" w14:textId="77777777" w:rsidR="009412C3" w:rsidRPr="00235A9E" w:rsidRDefault="009412C3" w:rsidP="00235A9E">
      <w:pPr>
        <w:pStyle w:val="ListParagraph"/>
        <w:numPr>
          <w:ilvl w:val="0"/>
          <w:numId w:val="3"/>
        </w:numPr>
        <w:spacing w:after="78" w:line="276" w:lineRule="auto"/>
        <w:rPr>
          <w:rFonts w:ascii="Arial" w:eastAsia="Calibri" w:hAnsi="Arial" w:cs="Arial"/>
          <w:sz w:val="24"/>
        </w:rPr>
      </w:pPr>
      <w:r w:rsidRPr="00235A9E">
        <w:rPr>
          <w:rFonts w:ascii="Arial" w:eastAsia="Calibri" w:hAnsi="Arial" w:cs="Arial"/>
          <w:sz w:val="24"/>
        </w:rPr>
        <w:t>Increase the disability health budget by at least €50 million each year for the next three years.</w:t>
      </w:r>
    </w:p>
    <w:p w14:paraId="04D803E2" w14:textId="77777777" w:rsidR="009412C3" w:rsidRPr="00235A9E" w:rsidRDefault="009412C3" w:rsidP="00235A9E">
      <w:pPr>
        <w:pStyle w:val="ListParagraph"/>
        <w:numPr>
          <w:ilvl w:val="0"/>
          <w:numId w:val="3"/>
        </w:numPr>
        <w:spacing w:after="78" w:line="276" w:lineRule="auto"/>
        <w:rPr>
          <w:rFonts w:ascii="Arial" w:eastAsia="Calibri" w:hAnsi="Arial" w:cs="Arial"/>
          <w:sz w:val="24"/>
        </w:rPr>
      </w:pPr>
      <w:r w:rsidRPr="00235A9E">
        <w:rPr>
          <w:rFonts w:ascii="Arial" w:eastAsia="Calibri" w:hAnsi="Arial" w:cs="Arial"/>
          <w:sz w:val="24"/>
        </w:rPr>
        <w:t>Cut waiting lists for specialist and mainstream health services by 50% by 2017.</w:t>
      </w:r>
    </w:p>
    <w:p w14:paraId="6E19B8AF" w14:textId="77777777" w:rsidR="009412C3" w:rsidRPr="00235A9E" w:rsidRDefault="009412C3" w:rsidP="00235A9E">
      <w:pPr>
        <w:pStyle w:val="ListParagraph"/>
        <w:numPr>
          <w:ilvl w:val="0"/>
          <w:numId w:val="3"/>
        </w:numPr>
        <w:spacing w:after="78" w:line="276" w:lineRule="auto"/>
        <w:rPr>
          <w:rFonts w:ascii="Arial" w:eastAsia="Calibri" w:hAnsi="Arial" w:cs="Arial"/>
          <w:sz w:val="24"/>
        </w:rPr>
      </w:pPr>
      <w:r w:rsidRPr="00235A9E">
        <w:rPr>
          <w:rFonts w:ascii="Arial" w:eastAsia="Calibri" w:hAnsi="Arial" w:cs="Arial"/>
          <w:sz w:val="24"/>
        </w:rPr>
        <w:t>Increase the budget for Personal Assistant services by at least €15 million each year for the next three years.</w:t>
      </w:r>
    </w:p>
    <w:p w14:paraId="6BCF0BA1" w14:textId="77777777" w:rsidR="009412C3" w:rsidRPr="00235A9E" w:rsidRDefault="009412C3" w:rsidP="00235A9E">
      <w:pPr>
        <w:pStyle w:val="NormalWeb"/>
        <w:spacing w:line="276" w:lineRule="auto"/>
        <w:ind w:firstLine="360"/>
        <w:rPr>
          <w:rFonts w:ascii="Arial" w:hAnsi="Arial" w:cs="Arial"/>
          <w:color w:val="000000"/>
        </w:rPr>
      </w:pPr>
      <w:r w:rsidRPr="00235A9E">
        <w:rPr>
          <w:rFonts w:ascii="Arial" w:hAnsi="Arial" w:cs="Arial"/>
          <w:color w:val="000000"/>
        </w:rPr>
        <w:t xml:space="preserve">The budget for disability services has been reduced by €159.4 million or 9.4% since 2008. This has had a negative impact on both disability </w:t>
      </w:r>
      <w:proofErr w:type="spellStart"/>
      <w:r w:rsidRPr="00235A9E">
        <w:rPr>
          <w:rFonts w:ascii="Arial" w:hAnsi="Arial" w:cs="Arial"/>
          <w:color w:val="000000"/>
        </w:rPr>
        <w:t>speciﬁ</w:t>
      </w:r>
      <w:proofErr w:type="spellEnd"/>
      <w:r w:rsidRPr="00235A9E">
        <w:rPr>
          <w:rFonts w:ascii="Arial" w:hAnsi="Arial" w:cs="Arial"/>
          <w:color w:val="000000"/>
        </w:rPr>
        <w:t xml:space="preserve"> c and mainstream health services. These include essential community based services that support people’s health and participation in their communities.</w:t>
      </w:r>
    </w:p>
    <w:p w14:paraId="00FE1BA6" w14:textId="77777777" w:rsidR="009412C3" w:rsidRPr="00235A9E" w:rsidRDefault="009412C3" w:rsidP="00235A9E">
      <w:pPr>
        <w:pStyle w:val="NormalWeb"/>
        <w:spacing w:line="276" w:lineRule="auto"/>
        <w:ind w:firstLine="360"/>
        <w:rPr>
          <w:rFonts w:ascii="Arial" w:hAnsi="Arial" w:cs="Arial"/>
          <w:color w:val="000000"/>
        </w:rPr>
      </w:pPr>
      <w:r w:rsidRPr="00235A9E">
        <w:rPr>
          <w:rFonts w:ascii="Arial" w:hAnsi="Arial" w:cs="Arial"/>
          <w:color w:val="000000"/>
        </w:rPr>
        <w:t>A properly resourced primary and community care infrastructure is required to provide for people with disabilities’ needs and to respond to growing demand. The cumulative impact of successive austerity budgets, along with the gross under-resourcing of critical health services has resulted in increasing delays in treatment and growing numbers of people on waiting lists. We are asking the Government to introduce tangible performance targets with regard to waiting lists.</w:t>
      </w:r>
    </w:p>
    <w:p w14:paraId="2F776208" w14:textId="77777777" w:rsidR="009B1471" w:rsidRPr="00235A9E" w:rsidRDefault="009B1471" w:rsidP="00235A9E">
      <w:pPr>
        <w:pStyle w:val="NormalWeb"/>
        <w:spacing w:line="276" w:lineRule="auto"/>
        <w:ind w:firstLine="360"/>
        <w:rPr>
          <w:rFonts w:ascii="Arial" w:hAnsi="Arial" w:cs="Arial"/>
          <w:color w:val="000000"/>
        </w:rPr>
      </w:pPr>
      <w:r w:rsidRPr="00235A9E">
        <w:rPr>
          <w:rFonts w:ascii="Arial" w:hAnsi="Arial" w:cs="Arial"/>
          <w:color w:val="000000"/>
        </w:rPr>
        <w:t xml:space="preserve">Disability matters!  You or a member of your family </w:t>
      </w:r>
      <w:r w:rsidRPr="00235A9E">
        <w:rPr>
          <w:rFonts w:ascii="Arial" w:hAnsi="Arial" w:cs="Arial"/>
          <w:color w:val="000000"/>
          <w:u w:val="single"/>
        </w:rPr>
        <w:t>will</w:t>
      </w:r>
      <w:r w:rsidRPr="00235A9E">
        <w:rPr>
          <w:rFonts w:ascii="Arial" w:hAnsi="Arial" w:cs="Arial"/>
          <w:color w:val="000000"/>
        </w:rPr>
        <w:t xml:space="preserve"> be affected by a disability or chronic illness during your lifetime.</w:t>
      </w:r>
    </w:p>
    <w:p w14:paraId="11F8A5A0" w14:textId="77777777" w:rsidR="009B1471" w:rsidRPr="00235A9E" w:rsidRDefault="009B1471" w:rsidP="00235A9E">
      <w:pPr>
        <w:pStyle w:val="NormalWeb"/>
        <w:spacing w:line="276" w:lineRule="auto"/>
        <w:ind w:firstLine="360"/>
        <w:rPr>
          <w:rFonts w:ascii="Arial" w:hAnsi="Arial" w:cs="Arial"/>
          <w:b/>
          <w:color w:val="000000"/>
        </w:rPr>
      </w:pPr>
      <w:r w:rsidRPr="00235A9E">
        <w:rPr>
          <w:rFonts w:ascii="Arial" w:hAnsi="Arial" w:cs="Arial"/>
          <w:b/>
          <w:color w:val="000000"/>
        </w:rPr>
        <w:t>Adequate housing and services to support living and inclusion in the community:</w:t>
      </w:r>
    </w:p>
    <w:p w14:paraId="0AF6AC81" w14:textId="77777777" w:rsidR="009B1471" w:rsidRPr="00235A9E" w:rsidRDefault="009B1471" w:rsidP="00235A9E">
      <w:pPr>
        <w:pStyle w:val="NormalWeb"/>
        <w:numPr>
          <w:ilvl w:val="0"/>
          <w:numId w:val="5"/>
        </w:numPr>
        <w:spacing w:line="276" w:lineRule="auto"/>
        <w:rPr>
          <w:rFonts w:ascii="Arial" w:hAnsi="Arial" w:cs="Arial"/>
          <w:color w:val="000000"/>
        </w:rPr>
      </w:pPr>
      <w:r w:rsidRPr="00235A9E">
        <w:rPr>
          <w:rFonts w:ascii="Arial" w:hAnsi="Arial" w:cs="Arial"/>
          <w:color w:val="000000"/>
        </w:rPr>
        <w:t>Increase the Housing Adaptation Grant by €30 million.</w:t>
      </w:r>
    </w:p>
    <w:p w14:paraId="344483A1" w14:textId="77777777" w:rsidR="009B1471" w:rsidRPr="00235A9E" w:rsidRDefault="009B1471" w:rsidP="00235A9E">
      <w:pPr>
        <w:pStyle w:val="NormalWeb"/>
        <w:numPr>
          <w:ilvl w:val="0"/>
          <w:numId w:val="5"/>
        </w:numPr>
        <w:spacing w:line="276" w:lineRule="auto"/>
        <w:rPr>
          <w:rFonts w:ascii="Arial" w:hAnsi="Arial" w:cs="Arial"/>
          <w:color w:val="000000"/>
        </w:rPr>
      </w:pPr>
      <w:r w:rsidRPr="00235A9E">
        <w:rPr>
          <w:rFonts w:ascii="Arial" w:hAnsi="Arial" w:cs="Arial"/>
          <w:color w:val="000000"/>
        </w:rPr>
        <w:t>Invest an additional €20 million in capital expenditure and €10 million in revenue on a multi-annual basis, to implement the ‘Time to Move On from Congregated Settings’ report.</w:t>
      </w:r>
    </w:p>
    <w:p w14:paraId="437A8082" w14:textId="77777777" w:rsidR="009B1471" w:rsidRPr="00235A9E" w:rsidRDefault="009B1471" w:rsidP="00235A9E">
      <w:pPr>
        <w:pStyle w:val="NormalWeb"/>
        <w:spacing w:line="276" w:lineRule="auto"/>
        <w:ind w:firstLine="360"/>
        <w:rPr>
          <w:rFonts w:ascii="Arial" w:hAnsi="Arial" w:cs="Arial"/>
          <w:color w:val="000000"/>
        </w:rPr>
      </w:pPr>
      <w:r w:rsidRPr="00235A9E">
        <w:rPr>
          <w:rFonts w:ascii="Arial" w:hAnsi="Arial" w:cs="Arial"/>
          <w:color w:val="000000"/>
        </w:rPr>
        <w:t>Inadequate housing in the community remains a concern for the 600,000 people with disabilities living in the community. Despite an ageing population and the growing numbers of people with disabilities, funding for the Housing Adaptation Grant Scheme was cut by a staggering 56% from 2010 to 2014. Longer waiting lists for the Scheme and people living in intolerable conditions have been reported. With ‘recovery taking hold’ this funding needs to be restored. Access to appropriate social housing remains highly problematic for people with disabilities.</w:t>
      </w:r>
    </w:p>
    <w:p w14:paraId="4DA0C238" w14:textId="77777777" w:rsidR="009B1471" w:rsidRPr="00235A9E" w:rsidRDefault="009B1471" w:rsidP="00235A9E">
      <w:pPr>
        <w:pStyle w:val="NormalWeb"/>
        <w:spacing w:line="276" w:lineRule="auto"/>
        <w:ind w:firstLine="360"/>
        <w:rPr>
          <w:rFonts w:ascii="Arial" w:hAnsi="Arial" w:cs="Arial"/>
          <w:color w:val="000000"/>
        </w:rPr>
      </w:pPr>
      <w:r w:rsidRPr="00235A9E">
        <w:rPr>
          <w:rFonts w:ascii="Arial" w:hAnsi="Arial" w:cs="Arial"/>
          <w:color w:val="000000"/>
        </w:rPr>
        <w:t xml:space="preserve">It is unacceptable that 2,900 people with disabilities are living in congregated settings. They are deprived of the basic human right to live in the community with choices that are equal to others. This ﬁ </w:t>
      </w:r>
      <w:proofErr w:type="spellStart"/>
      <w:r w:rsidRPr="00235A9E">
        <w:rPr>
          <w:rFonts w:ascii="Arial" w:hAnsi="Arial" w:cs="Arial"/>
          <w:color w:val="000000"/>
        </w:rPr>
        <w:t>gure</w:t>
      </w:r>
      <w:proofErr w:type="spellEnd"/>
      <w:r w:rsidRPr="00235A9E">
        <w:rPr>
          <w:rFonts w:ascii="Arial" w:hAnsi="Arial" w:cs="Arial"/>
          <w:color w:val="000000"/>
        </w:rPr>
        <w:t xml:space="preserve"> does not include the growing number of people with disabilities hidden in nursing homes. Even if the current target of moving 150 people per year were met, it would take another 20 years to de-congregate everyone. These delays and the inability of the relevant government departments to take responsibility for the funding of appropriate housing demonstrates a lack of priority or sense of urgency for people with disabilities.</w:t>
      </w:r>
    </w:p>
    <w:p w14:paraId="2B47CF56" w14:textId="77777777" w:rsidR="009B1471" w:rsidRPr="00235A9E" w:rsidRDefault="009B1471" w:rsidP="00235A9E">
      <w:pPr>
        <w:pStyle w:val="NormalWeb"/>
        <w:spacing w:line="276" w:lineRule="auto"/>
        <w:rPr>
          <w:rFonts w:ascii="Arial" w:hAnsi="Arial" w:cs="Arial"/>
          <w:b/>
          <w:color w:val="000000"/>
        </w:rPr>
      </w:pPr>
      <w:r w:rsidRPr="00235A9E">
        <w:rPr>
          <w:rFonts w:ascii="Arial" w:hAnsi="Arial" w:cs="Arial"/>
          <w:b/>
          <w:color w:val="000000"/>
        </w:rPr>
        <w:t>Disability Can Happen to Any One of Us!</w:t>
      </w:r>
    </w:p>
    <w:p w14:paraId="7CE9ECC8" w14:textId="77777777" w:rsidR="009B1471" w:rsidRPr="00235A9E" w:rsidRDefault="009B1471" w:rsidP="00235A9E">
      <w:pPr>
        <w:pStyle w:val="NormalWeb"/>
        <w:spacing w:line="276" w:lineRule="auto"/>
        <w:rPr>
          <w:rFonts w:ascii="Arial" w:hAnsi="Arial" w:cs="Arial"/>
          <w:color w:val="000000"/>
        </w:rPr>
      </w:pPr>
      <w:r w:rsidRPr="00235A9E">
        <w:rPr>
          <w:rFonts w:ascii="Arial" w:hAnsi="Arial" w:cs="Arial"/>
          <w:color w:val="000000"/>
        </w:rPr>
        <w:t>People with disabilities are the largest minority group in Ireland and the only group that any one of us can become a member of at any time…</w:t>
      </w:r>
    </w:p>
    <w:p w14:paraId="352DACFE"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At least 1 in 10 adults of working age have a disability (15-64 years).</w:t>
      </w:r>
    </w:p>
    <w:p w14:paraId="34525B53"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On average, 120-130 children are born with Down Syndrome every year.</w:t>
      </w:r>
      <w:r w:rsidRPr="00235A9E">
        <w:rPr>
          <w:rFonts w:ascii="Arial" w:hAnsi="Arial" w:cs="Arial"/>
          <w:color w:val="000000"/>
          <w:vertAlign w:val="superscript"/>
        </w:rPr>
        <w:t>2</w:t>
      </w:r>
    </w:p>
    <w:p w14:paraId="56864AD4"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 xml:space="preserve">An estimated 500 children are living with </w:t>
      </w:r>
      <w:proofErr w:type="spellStart"/>
      <w:r w:rsidRPr="00235A9E">
        <w:rPr>
          <w:rFonts w:ascii="Arial" w:hAnsi="Arial" w:cs="Arial"/>
          <w:color w:val="000000"/>
        </w:rPr>
        <w:t>Spina</w:t>
      </w:r>
      <w:proofErr w:type="spellEnd"/>
      <w:r w:rsidRPr="00235A9E">
        <w:rPr>
          <w:rFonts w:ascii="Arial" w:hAnsi="Arial" w:cs="Arial"/>
          <w:color w:val="000000"/>
        </w:rPr>
        <w:t xml:space="preserve"> Bifida in Ireland.</w:t>
      </w:r>
      <w:r w:rsidRPr="00235A9E">
        <w:rPr>
          <w:rFonts w:ascii="Arial" w:hAnsi="Arial" w:cs="Arial"/>
          <w:color w:val="000000"/>
          <w:vertAlign w:val="superscript"/>
        </w:rPr>
        <w:t>3</w:t>
      </w:r>
    </w:p>
    <w:p w14:paraId="78F19262"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Around 915,000 people, including 1,100 children, are living with arthritis, making it the single biggest cause of disability.</w:t>
      </w:r>
      <w:r w:rsidRPr="00235A9E">
        <w:rPr>
          <w:rFonts w:ascii="Arial" w:hAnsi="Arial" w:cs="Arial"/>
          <w:color w:val="000000"/>
          <w:vertAlign w:val="superscript"/>
        </w:rPr>
        <w:t>4</w:t>
      </w:r>
    </w:p>
    <w:p w14:paraId="6689C4F7"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The likelihood of acquiring a disability increases with age:</w:t>
      </w:r>
    </w:p>
    <w:p w14:paraId="4E56323D" w14:textId="77777777" w:rsidR="009B1471" w:rsidRPr="00235A9E" w:rsidRDefault="009B1471" w:rsidP="00235A9E">
      <w:pPr>
        <w:pStyle w:val="NormalWeb"/>
        <w:numPr>
          <w:ilvl w:val="1"/>
          <w:numId w:val="6"/>
        </w:numPr>
        <w:spacing w:line="276" w:lineRule="auto"/>
        <w:rPr>
          <w:rFonts w:ascii="Arial" w:hAnsi="Arial" w:cs="Arial"/>
          <w:color w:val="000000"/>
        </w:rPr>
      </w:pPr>
      <w:r w:rsidRPr="00235A9E">
        <w:rPr>
          <w:rFonts w:ascii="Arial" w:hAnsi="Arial" w:cs="Arial"/>
          <w:color w:val="000000"/>
        </w:rPr>
        <w:t>1 in 3 adults over 65 years has a disability</w:t>
      </w:r>
    </w:p>
    <w:p w14:paraId="5BD22753" w14:textId="77777777" w:rsidR="009B1471" w:rsidRPr="00235A9E" w:rsidRDefault="009B1471" w:rsidP="00235A9E">
      <w:pPr>
        <w:pStyle w:val="NormalWeb"/>
        <w:numPr>
          <w:ilvl w:val="1"/>
          <w:numId w:val="6"/>
        </w:numPr>
        <w:spacing w:line="276" w:lineRule="auto"/>
        <w:rPr>
          <w:rFonts w:ascii="Arial" w:hAnsi="Arial" w:cs="Arial"/>
          <w:color w:val="000000"/>
        </w:rPr>
      </w:pPr>
      <w:r w:rsidRPr="00235A9E">
        <w:rPr>
          <w:rFonts w:ascii="Arial" w:hAnsi="Arial" w:cs="Arial"/>
          <w:color w:val="000000"/>
        </w:rPr>
        <w:t>3 out of 4 females over 85 years has a disability</w:t>
      </w:r>
    </w:p>
    <w:p w14:paraId="283B7AD6"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In Ireland, each year approximately 10,000 people have an acquired brain injury and they face a dramatically altered life there after5.</w:t>
      </w:r>
    </w:p>
    <w:p w14:paraId="0CE43BDC"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There are approximately 4,000 people under the age of 65 living with dementia in Ireland today, and 47,849 nationally6.</w:t>
      </w:r>
    </w:p>
    <w:p w14:paraId="2AD931C7"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There are approximately 187</w:t>
      </w:r>
      <w:proofErr w:type="gramStart"/>
      <w:r w:rsidRPr="00235A9E">
        <w:rPr>
          <w:rFonts w:ascii="Arial" w:hAnsi="Arial" w:cs="Arial"/>
          <w:color w:val="000000"/>
        </w:rPr>
        <w:t>,1127</w:t>
      </w:r>
      <w:proofErr w:type="gramEnd"/>
      <w:r w:rsidRPr="00235A9E">
        <w:rPr>
          <w:rFonts w:ascii="Arial" w:hAnsi="Arial" w:cs="Arial"/>
          <w:color w:val="000000"/>
        </w:rPr>
        <w:t xml:space="preserve"> family carers in the Republic of Ireland, two thirds of whom are women and caring for someone with a disabling condition.</w:t>
      </w:r>
    </w:p>
    <w:p w14:paraId="69576460" w14:textId="77777777" w:rsidR="009B1471" w:rsidRPr="00235A9E" w:rsidRDefault="009B1471" w:rsidP="00235A9E">
      <w:pPr>
        <w:pStyle w:val="NormalWeb"/>
        <w:spacing w:line="276" w:lineRule="auto"/>
        <w:rPr>
          <w:rFonts w:ascii="Arial" w:hAnsi="Arial" w:cs="Arial"/>
          <w:b/>
          <w:color w:val="000000"/>
        </w:rPr>
      </w:pPr>
      <w:r w:rsidRPr="00235A9E">
        <w:rPr>
          <w:rFonts w:ascii="Arial" w:hAnsi="Arial" w:cs="Arial"/>
          <w:b/>
          <w:color w:val="000000"/>
        </w:rPr>
        <w:t>Make Disability Your Priority in Budget 2016</w:t>
      </w:r>
    </w:p>
    <w:p w14:paraId="58B2A2D8" w14:textId="77777777" w:rsidR="009B1471" w:rsidRPr="00235A9E" w:rsidRDefault="009B1471" w:rsidP="00235A9E">
      <w:pPr>
        <w:pStyle w:val="NormalWeb"/>
        <w:spacing w:line="276" w:lineRule="auto"/>
        <w:rPr>
          <w:rFonts w:ascii="Arial" w:hAnsi="Arial" w:cs="Arial"/>
          <w:color w:val="000000"/>
        </w:rPr>
      </w:pPr>
      <w:r w:rsidRPr="00235A9E">
        <w:rPr>
          <w:rFonts w:ascii="Arial" w:hAnsi="Arial" w:cs="Arial"/>
          <w:color w:val="000000"/>
        </w:rPr>
        <w:t>People with disabilities have the same general healthcare needs as everyone else.</w:t>
      </w:r>
    </w:p>
    <w:p w14:paraId="581E2EDB" w14:textId="77777777" w:rsidR="009B1471" w:rsidRPr="00235A9E" w:rsidRDefault="009B1471" w:rsidP="00235A9E">
      <w:pPr>
        <w:pStyle w:val="NormalWeb"/>
        <w:spacing w:line="276" w:lineRule="auto"/>
        <w:rPr>
          <w:rFonts w:ascii="Arial" w:hAnsi="Arial" w:cs="Arial"/>
          <w:b/>
          <w:color w:val="000000"/>
        </w:rPr>
      </w:pPr>
      <w:r w:rsidRPr="00235A9E">
        <w:rPr>
          <w:rFonts w:ascii="Arial" w:hAnsi="Arial" w:cs="Arial"/>
          <w:b/>
          <w:color w:val="000000"/>
        </w:rPr>
        <w:t>BUT:</w:t>
      </w:r>
    </w:p>
    <w:p w14:paraId="18F8611A" w14:textId="77777777" w:rsidR="009B1471" w:rsidRPr="00235A9E" w:rsidRDefault="009B1471" w:rsidP="00235A9E">
      <w:pPr>
        <w:pStyle w:val="NormalWeb"/>
        <w:numPr>
          <w:ilvl w:val="0"/>
          <w:numId w:val="6"/>
        </w:numPr>
        <w:spacing w:line="276" w:lineRule="auto"/>
        <w:rPr>
          <w:rFonts w:ascii="Arial" w:hAnsi="Arial" w:cs="Arial"/>
          <w:b/>
          <w:color w:val="000000"/>
        </w:rPr>
      </w:pPr>
      <w:r w:rsidRPr="00235A9E">
        <w:rPr>
          <w:rFonts w:ascii="Arial" w:hAnsi="Arial" w:cs="Arial"/>
          <w:color w:val="000000"/>
        </w:rPr>
        <w:t>In April 2015, 21,821 people remained on waiting lists for speech and language assessments and interventions.</w:t>
      </w:r>
      <w:r w:rsidRPr="00235A9E">
        <w:rPr>
          <w:rFonts w:ascii="Arial" w:hAnsi="Arial" w:cs="Arial"/>
          <w:color w:val="000000"/>
          <w:vertAlign w:val="superscript"/>
        </w:rPr>
        <w:t>8</w:t>
      </w:r>
    </w:p>
    <w:p w14:paraId="0BB1D83F" w14:textId="77777777" w:rsidR="009B1471" w:rsidRPr="00235A9E" w:rsidRDefault="009B1471" w:rsidP="00235A9E">
      <w:pPr>
        <w:pStyle w:val="NormalWeb"/>
        <w:numPr>
          <w:ilvl w:val="0"/>
          <w:numId w:val="6"/>
        </w:numPr>
        <w:spacing w:line="276" w:lineRule="auto"/>
        <w:rPr>
          <w:rFonts w:ascii="Arial" w:hAnsi="Arial" w:cs="Arial"/>
          <w:b/>
          <w:color w:val="000000"/>
        </w:rPr>
      </w:pPr>
      <w:r w:rsidRPr="00235A9E">
        <w:rPr>
          <w:rFonts w:ascii="Arial" w:hAnsi="Arial" w:cs="Arial"/>
          <w:color w:val="000000"/>
        </w:rPr>
        <w:t xml:space="preserve">More than 15,300 people were waiting for assessment by an occupational therapist, with 2,409 children waiting for </w:t>
      </w:r>
      <w:r w:rsidRPr="00235A9E">
        <w:rPr>
          <w:rFonts w:ascii="Arial" w:hAnsi="Arial" w:cs="Arial"/>
          <w:b/>
          <w:color w:val="000000"/>
        </w:rPr>
        <w:t>over a year</w:t>
      </w:r>
      <w:r w:rsidRPr="00235A9E">
        <w:rPr>
          <w:rFonts w:ascii="Arial" w:hAnsi="Arial" w:cs="Arial"/>
          <w:color w:val="000000"/>
        </w:rPr>
        <w:t>.</w:t>
      </w:r>
      <w:r w:rsidRPr="00235A9E">
        <w:rPr>
          <w:rFonts w:ascii="Arial" w:hAnsi="Arial" w:cs="Arial"/>
          <w:color w:val="000000"/>
          <w:vertAlign w:val="superscript"/>
        </w:rPr>
        <w:t>9</w:t>
      </w:r>
    </w:p>
    <w:p w14:paraId="40C1AC66" w14:textId="77777777" w:rsidR="009B1471" w:rsidRPr="00235A9E" w:rsidRDefault="009B1471" w:rsidP="00235A9E">
      <w:pPr>
        <w:pStyle w:val="NormalWeb"/>
        <w:numPr>
          <w:ilvl w:val="0"/>
          <w:numId w:val="6"/>
        </w:numPr>
        <w:spacing w:line="276" w:lineRule="auto"/>
        <w:rPr>
          <w:rFonts w:ascii="Arial" w:hAnsi="Arial" w:cs="Arial"/>
          <w:b/>
          <w:color w:val="000000"/>
        </w:rPr>
      </w:pPr>
      <w:r w:rsidRPr="00235A9E">
        <w:rPr>
          <w:rFonts w:ascii="Arial" w:hAnsi="Arial" w:cs="Arial"/>
          <w:color w:val="000000"/>
        </w:rPr>
        <w:t>28,749 people were waiting for a physiotherapy assessment in April 2015.</w:t>
      </w:r>
      <w:r w:rsidRPr="00235A9E">
        <w:rPr>
          <w:rFonts w:ascii="Arial" w:hAnsi="Arial" w:cs="Arial"/>
          <w:color w:val="000000"/>
          <w:vertAlign w:val="superscript"/>
        </w:rPr>
        <w:t>10</w:t>
      </w:r>
    </w:p>
    <w:p w14:paraId="60FF91C8" w14:textId="77777777" w:rsidR="009B1471" w:rsidRPr="00235A9E" w:rsidRDefault="009B1471" w:rsidP="00235A9E">
      <w:pPr>
        <w:pStyle w:val="NormalWeb"/>
        <w:numPr>
          <w:ilvl w:val="0"/>
          <w:numId w:val="6"/>
        </w:numPr>
        <w:spacing w:line="276" w:lineRule="auto"/>
        <w:rPr>
          <w:rFonts w:ascii="Arial" w:hAnsi="Arial" w:cs="Arial"/>
          <w:b/>
          <w:color w:val="000000"/>
        </w:rPr>
      </w:pPr>
      <w:r w:rsidRPr="00235A9E">
        <w:rPr>
          <w:rFonts w:ascii="Arial" w:hAnsi="Arial" w:cs="Arial"/>
          <w:color w:val="000000"/>
        </w:rPr>
        <w:t>There is a growing waiting list for Personal Assistant services (207) and home help services (296).</w:t>
      </w:r>
      <w:r w:rsidRPr="00235A9E">
        <w:rPr>
          <w:rFonts w:ascii="Arial" w:hAnsi="Arial" w:cs="Arial"/>
          <w:color w:val="000000"/>
          <w:vertAlign w:val="superscript"/>
        </w:rPr>
        <w:t>11</w:t>
      </w:r>
    </w:p>
    <w:p w14:paraId="47887F7F" w14:textId="77777777" w:rsidR="009B1471" w:rsidRPr="00235A9E" w:rsidRDefault="009B1471" w:rsidP="00235A9E">
      <w:pPr>
        <w:pStyle w:val="NormalWeb"/>
        <w:spacing w:line="276" w:lineRule="auto"/>
        <w:rPr>
          <w:rFonts w:ascii="Arial" w:hAnsi="Arial" w:cs="Arial"/>
          <w:color w:val="000000"/>
        </w:rPr>
      </w:pPr>
      <w:r w:rsidRPr="00235A9E">
        <w:rPr>
          <w:rFonts w:ascii="Arial" w:hAnsi="Arial" w:cs="Arial"/>
          <w:color w:val="000000"/>
        </w:rPr>
        <w:t>People with disabilities can and want to work where possible.</w:t>
      </w:r>
    </w:p>
    <w:p w14:paraId="5A8FFCCF" w14:textId="77777777" w:rsidR="009B1471" w:rsidRPr="00235A9E" w:rsidRDefault="009B1471" w:rsidP="00235A9E">
      <w:pPr>
        <w:pStyle w:val="NormalWeb"/>
        <w:spacing w:line="276" w:lineRule="auto"/>
        <w:rPr>
          <w:rFonts w:ascii="Arial" w:hAnsi="Arial" w:cs="Arial"/>
          <w:color w:val="000000"/>
        </w:rPr>
      </w:pPr>
      <w:r w:rsidRPr="00235A9E">
        <w:rPr>
          <w:rFonts w:ascii="Arial" w:hAnsi="Arial" w:cs="Arial"/>
          <w:b/>
          <w:color w:val="000000"/>
        </w:rPr>
        <w:t>BUT:</w:t>
      </w:r>
    </w:p>
    <w:p w14:paraId="60E26A96" w14:textId="77777777" w:rsidR="009B1471" w:rsidRPr="00235A9E" w:rsidRDefault="00235A9E" w:rsidP="00235A9E">
      <w:pPr>
        <w:pStyle w:val="NormalWeb"/>
        <w:numPr>
          <w:ilvl w:val="0"/>
          <w:numId w:val="6"/>
        </w:numPr>
        <w:spacing w:line="276" w:lineRule="auto"/>
        <w:rPr>
          <w:rFonts w:ascii="Arial" w:hAnsi="Arial" w:cs="Arial"/>
          <w:color w:val="000000"/>
        </w:rPr>
      </w:pPr>
      <w:proofErr w:type="spellStart"/>
      <w:r w:rsidRPr="00235A9E">
        <w:rPr>
          <w:rFonts w:ascii="Arial" w:hAnsi="Arial" w:cs="Arial"/>
          <w:color w:val="000000"/>
        </w:rPr>
        <w:t>Intreo</w:t>
      </w:r>
      <w:proofErr w:type="spellEnd"/>
      <w:r w:rsidRPr="00235A9E">
        <w:rPr>
          <w:rFonts w:ascii="Arial" w:hAnsi="Arial" w:cs="Arial"/>
          <w:color w:val="000000"/>
        </w:rPr>
        <w:t xml:space="preserve"> ofﬁ</w:t>
      </w:r>
      <w:r w:rsidR="009B1471" w:rsidRPr="00235A9E">
        <w:rPr>
          <w:rFonts w:ascii="Arial" w:hAnsi="Arial" w:cs="Arial"/>
          <w:color w:val="000000"/>
        </w:rPr>
        <w:t>ces do not provide a comprehensive service to people with disabilities.</w:t>
      </w:r>
    </w:p>
    <w:p w14:paraId="691FF114" w14:textId="77777777" w:rsidR="009B1471" w:rsidRPr="00235A9E" w:rsidRDefault="009B1471" w:rsidP="00235A9E">
      <w:pPr>
        <w:pStyle w:val="NormalWeb"/>
        <w:numPr>
          <w:ilvl w:val="0"/>
          <w:numId w:val="6"/>
        </w:numPr>
        <w:spacing w:line="276" w:lineRule="auto"/>
        <w:rPr>
          <w:rFonts w:ascii="Arial" w:hAnsi="Arial" w:cs="Arial"/>
          <w:color w:val="000000"/>
        </w:rPr>
      </w:pPr>
      <w:r w:rsidRPr="00235A9E">
        <w:rPr>
          <w:rFonts w:ascii="Arial" w:hAnsi="Arial" w:cs="Arial"/>
          <w:color w:val="000000"/>
        </w:rPr>
        <w:t>Programmes arising from the Youth Guarantee are not open to young people on disability and illness payments.</w:t>
      </w:r>
      <w:r w:rsidR="00235A9E" w:rsidRPr="00235A9E">
        <w:rPr>
          <w:rFonts w:ascii="Arial" w:hAnsi="Arial" w:cs="Arial"/>
          <w:color w:val="000000"/>
          <w:vertAlign w:val="superscript"/>
        </w:rPr>
        <w:t>12</w:t>
      </w:r>
    </w:p>
    <w:p w14:paraId="09707E63" w14:textId="77777777" w:rsidR="00235A9E" w:rsidRPr="00235A9E" w:rsidRDefault="00235A9E" w:rsidP="00235A9E">
      <w:pPr>
        <w:pStyle w:val="NormalWeb"/>
        <w:numPr>
          <w:ilvl w:val="0"/>
          <w:numId w:val="6"/>
        </w:numPr>
        <w:spacing w:line="276" w:lineRule="auto"/>
        <w:rPr>
          <w:rFonts w:ascii="Arial" w:hAnsi="Arial" w:cs="Arial"/>
          <w:color w:val="000000"/>
        </w:rPr>
      </w:pPr>
      <w:r w:rsidRPr="00235A9E">
        <w:rPr>
          <w:rFonts w:ascii="Arial" w:hAnsi="Arial" w:cs="Arial"/>
          <w:color w:val="000000"/>
        </w:rPr>
        <w:t xml:space="preserve">The MOMENTUM programme which funds free education and training for long-term unemployed is </w:t>
      </w:r>
      <w:r w:rsidRPr="00235A9E">
        <w:rPr>
          <w:rFonts w:ascii="Arial" w:hAnsi="Arial" w:cs="Arial"/>
          <w:color w:val="000000"/>
          <w:u w:val="single"/>
        </w:rPr>
        <w:t>not open</w:t>
      </w:r>
      <w:r w:rsidRPr="00235A9E">
        <w:rPr>
          <w:rFonts w:ascii="Arial" w:hAnsi="Arial" w:cs="Arial"/>
          <w:color w:val="000000"/>
        </w:rPr>
        <w:t xml:space="preserve"> to people on disability and illness payments.</w:t>
      </w:r>
    </w:p>
    <w:p w14:paraId="3BAD4194" w14:textId="77777777" w:rsidR="00235A9E" w:rsidRPr="00235A9E" w:rsidRDefault="00235A9E" w:rsidP="00235A9E">
      <w:pPr>
        <w:pStyle w:val="NormalWeb"/>
        <w:spacing w:line="276" w:lineRule="auto"/>
        <w:rPr>
          <w:rFonts w:ascii="Arial" w:hAnsi="Arial" w:cs="Arial"/>
          <w:color w:val="000000"/>
        </w:rPr>
      </w:pPr>
      <w:r w:rsidRPr="00235A9E">
        <w:rPr>
          <w:rFonts w:ascii="Arial" w:hAnsi="Arial" w:cs="Arial"/>
          <w:color w:val="000000"/>
        </w:rPr>
        <w:t>People with disabilities can live life to the full with an adequate income.</w:t>
      </w:r>
    </w:p>
    <w:p w14:paraId="00B9ABA7" w14:textId="77777777" w:rsidR="00235A9E" w:rsidRPr="00235A9E" w:rsidRDefault="00235A9E" w:rsidP="00235A9E">
      <w:pPr>
        <w:pStyle w:val="NormalWeb"/>
        <w:spacing w:line="276" w:lineRule="auto"/>
        <w:rPr>
          <w:rFonts w:ascii="Arial" w:hAnsi="Arial" w:cs="Arial"/>
          <w:b/>
          <w:color w:val="000000"/>
        </w:rPr>
      </w:pPr>
      <w:r w:rsidRPr="00235A9E">
        <w:rPr>
          <w:rFonts w:ascii="Arial" w:hAnsi="Arial" w:cs="Arial"/>
          <w:b/>
          <w:color w:val="000000"/>
        </w:rPr>
        <w:t>BUT:</w:t>
      </w:r>
    </w:p>
    <w:p w14:paraId="6DFAD3D2" w14:textId="77777777" w:rsidR="00235A9E" w:rsidRPr="00235A9E" w:rsidRDefault="00235A9E" w:rsidP="00235A9E">
      <w:pPr>
        <w:pStyle w:val="NormalWeb"/>
        <w:numPr>
          <w:ilvl w:val="0"/>
          <w:numId w:val="6"/>
        </w:numPr>
        <w:spacing w:line="276" w:lineRule="auto"/>
        <w:rPr>
          <w:rFonts w:ascii="Arial" w:hAnsi="Arial" w:cs="Arial"/>
          <w:color w:val="000000"/>
        </w:rPr>
      </w:pPr>
      <w:r w:rsidRPr="00235A9E">
        <w:rPr>
          <w:rFonts w:ascii="Arial" w:hAnsi="Arial" w:cs="Arial"/>
          <w:color w:val="000000"/>
        </w:rPr>
        <w:t>Living with a disability in Ireland can have extra costs ranging from €207 to €276 per week.</w:t>
      </w:r>
      <w:r w:rsidRPr="00235A9E">
        <w:rPr>
          <w:rFonts w:ascii="Arial" w:hAnsi="Arial" w:cs="Arial"/>
          <w:color w:val="000000"/>
          <w:vertAlign w:val="superscript"/>
        </w:rPr>
        <w:t>13</w:t>
      </w:r>
    </w:p>
    <w:p w14:paraId="4A9D1B4C" w14:textId="77777777" w:rsidR="00235A9E" w:rsidRPr="00235A9E" w:rsidRDefault="00235A9E" w:rsidP="00235A9E">
      <w:pPr>
        <w:pStyle w:val="NormalWeb"/>
        <w:numPr>
          <w:ilvl w:val="0"/>
          <w:numId w:val="6"/>
        </w:numPr>
        <w:spacing w:line="276" w:lineRule="auto"/>
        <w:rPr>
          <w:rFonts w:ascii="Arial" w:hAnsi="Arial" w:cs="Arial"/>
          <w:color w:val="000000"/>
        </w:rPr>
      </w:pPr>
      <w:r w:rsidRPr="00235A9E">
        <w:rPr>
          <w:rFonts w:ascii="Arial" w:hAnsi="Arial" w:cs="Arial"/>
          <w:color w:val="000000"/>
        </w:rPr>
        <w:t>Families where the head of the household is unemployed due to chronic illness or disabilities are amongst the poorest in the country.</w:t>
      </w:r>
      <w:r w:rsidRPr="00235A9E">
        <w:rPr>
          <w:rFonts w:ascii="Arial" w:hAnsi="Arial" w:cs="Arial"/>
          <w:color w:val="000000"/>
          <w:vertAlign w:val="superscript"/>
        </w:rPr>
        <w:t>14</w:t>
      </w:r>
    </w:p>
    <w:p w14:paraId="082D094E" w14:textId="77777777" w:rsidR="009B1471" w:rsidRPr="00235A9E" w:rsidRDefault="00235A9E" w:rsidP="00235A9E">
      <w:pPr>
        <w:pStyle w:val="NormalWeb"/>
        <w:spacing w:line="276" w:lineRule="auto"/>
        <w:rPr>
          <w:rFonts w:ascii="Arial" w:hAnsi="Arial" w:cs="Arial"/>
          <w:color w:val="000000"/>
        </w:rPr>
      </w:pPr>
      <w:r w:rsidRPr="00235A9E">
        <w:rPr>
          <w:rFonts w:ascii="Arial" w:hAnsi="Arial" w:cs="Arial"/>
          <w:color w:val="000000"/>
        </w:rPr>
        <w:t>The Disability Federation of Ireland (DFI) represents the interests and the expectations of people with disabilities to be fully included in Irish society.</w:t>
      </w:r>
    </w:p>
    <w:p w14:paraId="42CAAEE2" w14:textId="77777777" w:rsidR="00235A9E" w:rsidRPr="00235A9E" w:rsidRDefault="00235A9E" w:rsidP="00235A9E">
      <w:pPr>
        <w:pStyle w:val="NormalWeb"/>
        <w:spacing w:line="276" w:lineRule="auto"/>
        <w:rPr>
          <w:rFonts w:ascii="Arial" w:hAnsi="Arial" w:cs="Arial"/>
          <w:color w:val="000000"/>
        </w:rPr>
      </w:pPr>
      <w:r w:rsidRPr="00235A9E">
        <w:rPr>
          <w:rFonts w:ascii="Arial" w:hAnsi="Arial" w:cs="Arial"/>
          <w:b/>
          <w:color w:val="000000"/>
        </w:rPr>
        <w:t>References:</w:t>
      </w:r>
    </w:p>
    <w:p w14:paraId="74A3DAC2" w14:textId="77777777" w:rsid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Speech by An Taoiseach at St. Patrick’s Day Parade – Dignitaries Breakfast, Atlanta. Saturday, 14 March 2015 – See more at:</w:t>
      </w:r>
      <w:r>
        <w:rPr>
          <w:rFonts w:ascii="Arial" w:hAnsi="Arial" w:cs="Arial"/>
          <w:color w:val="000000"/>
        </w:rPr>
        <w:t xml:space="preserve"> </w:t>
      </w:r>
      <w:hyperlink r:id="rId7" w:history="1">
        <w:r w:rsidRPr="00A62310">
          <w:rPr>
            <w:rStyle w:val="Hyperlink"/>
            <w:rFonts w:ascii="Arial" w:hAnsi="Arial" w:cs="Arial"/>
          </w:rPr>
          <w:t>http://bit.ly/1JthPNV</w:t>
        </w:r>
      </w:hyperlink>
      <w:r>
        <w:rPr>
          <w:rFonts w:ascii="Arial" w:hAnsi="Arial" w:cs="Arial"/>
          <w:color w:val="000000"/>
        </w:rPr>
        <w:t xml:space="preserve"> </w:t>
      </w:r>
    </w:p>
    <w:p w14:paraId="4D0C2954"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Down </w:t>
      </w:r>
      <w:proofErr w:type="gramStart"/>
      <w:r w:rsidRPr="00235A9E">
        <w:rPr>
          <w:rFonts w:ascii="Arial" w:hAnsi="Arial" w:cs="Arial"/>
          <w:color w:val="000000"/>
        </w:rPr>
        <w:t>Syndrome</w:t>
      </w:r>
      <w:proofErr w:type="gramEnd"/>
      <w:r w:rsidRPr="00235A9E">
        <w:rPr>
          <w:rFonts w:ascii="Arial" w:hAnsi="Arial" w:cs="Arial"/>
          <w:color w:val="000000"/>
        </w:rPr>
        <w:t xml:space="preserve"> Ireland.</w:t>
      </w:r>
    </w:p>
    <w:p w14:paraId="669A683C"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w:t>
      </w:r>
      <w:proofErr w:type="spellStart"/>
      <w:r w:rsidRPr="00235A9E">
        <w:rPr>
          <w:rFonts w:ascii="Arial" w:hAnsi="Arial" w:cs="Arial"/>
          <w:color w:val="000000"/>
        </w:rPr>
        <w:t>Governey</w:t>
      </w:r>
      <w:proofErr w:type="spellEnd"/>
      <w:r w:rsidRPr="00235A9E">
        <w:rPr>
          <w:rFonts w:ascii="Arial" w:hAnsi="Arial" w:cs="Arial"/>
          <w:color w:val="000000"/>
        </w:rPr>
        <w:t xml:space="preserve">, Sarah, </w:t>
      </w:r>
      <w:proofErr w:type="spellStart"/>
      <w:r w:rsidRPr="00235A9E">
        <w:rPr>
          <w:rFonts w:ascii="Arial" w:hAnsi="Arial" w:cs="Arial"/>
          <w:color w:val="000000"/>
        </w:rPr>
        <w:t>Culligan</w:t>
      </w:r>
      <w:proofErr w:type="spellEnd"/>
      <w:r w:rsidRPr="00235A9E">
        <w:rPr>
          <w:rFonts w:ascii="Arial" w:hAnsi="Arial" w:cs="Arial"/>
          <w:color w:val="000000"/>
        </w:rPr>
        <w:t xml:space="preserve">, Eimear, Leonard, </w:t>
      </w:r>
      <w:proofErr w:type="spellStart"/>
      <w:r w:rsidRPr="00235A9E">
        <w:rPr>
          <w:rFonts w:ascii="Arial" w:hAnsi="Arial" w:cs="Arial"/>
          <w:color w:val="000000"/>
        </w:rPr>
        <w:t>Dr.</w:t>
      </w:r>
      <w:proofErr w:type="spellEnd"/>
      <w:r w:rsidRPr="00235A9E">
        <w:rPr>
          <w:rFonts w:ascii="Arial" w:hAnsi="Arial" w:cs="Arial"/>
          <w:color w:val="000000"/>
        </w:rPr>
        <w:t xml:space="preserve"> Jane (2014), The Health and Therapy Needs of Children with </w:t>
      </w:r>
      <w:proofErr w:type="spellStart"/>
      <w:r w:rsidRPr="00235A9E">
        <w:rPr>
          <w:rFonts w:ascii="Arial" w:hAnsi="Arial" w:cs="Arial"/>
          <w:color w:val="000000"/>
        </w:rPr>
        <w:t>Spina</w:t>
      </w:r>
      <w:proofErr w:type="spellEnd"/>
      <w:r w:rsidRPr="00235A9E">
        <w:rPr>
          <w:rFonts w:ascii="Arial" w:hAnsi="Arial" w:cs="Arial"/>
          <w:color w:val="000000"/>
        </w:rPr>
        <w:t xml:space="preserve"> </w:t>
      </w:r>
      <w:proofErr w:type="spellStart"/>
      <w:r w:rsidRPr="00235A9E">
        <w:rPr>
          <w:rFonts w:ascii="Arial" w:hAnsi="Arial" w:cs="Arial"/>
          <w:color w:val="000000"/>
        </w:rPr>
        <w:t>Biﬁ</w:t>
      </w:r>
      <w:proofErr w:type="spellEnd"/>
      <w:r w:rsidRPr="00235A9E">
        <w:rPr>
          <w:rFonts w:ascii="Arial" w:hAnsi="Arial" w:cs="Arial"/>
          <w:color w:val="000000"/>
        </w:rPr>
        <w:t xml:space="preserve"> da in Ireland, Temple Street Children’s University Hospital.</w:t>
      </w:r>
    </w:p>
    <w:p w14:paraId="4C9DB524"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A </w:t>
      </w:r>
      <w:proofErr w:type="spellStart"/>
      <w:r w:rsidRPr="00235A9E">
        <w:rPr>
          <w:rFonts w:ascii="Arial" w:hAnsi="Arial" w:cs="Arial"/>
          <w:color w:val="000000"/>
        </w:rPr>
        <w:t>rthritis</w:t>
      </w:r>
      <w:proofErr w:type="spellEnd"/>
      <w:r w:rsidRPr="00235A9E">
        <w:rPr>
          <w:rFonts w:ascii="Arial" w:hAnsi="Arial" w:cs="Arial"/>
          <w:color w:val="000000"/>
        </w:rPr>
        <w:t xml:space="preserve"> </w:t>
      </w:r>
      <w:r>
        <w:rPr>
          <w:rFonts w:ascii="Arial" w:hAnsi="Arial" w:cs="Arial"/>
          <w:color w:val="000000"/>
        </w:rPr>
        <w:t xml:space="preserve">Ireland </w:t>
      </w:r>
      <w:hyperlink r:id="rId8" w:history="1">
        <w:r w:rsidRPr="00A62310">
          <w:rPr>
            <w:rStyle w:val="Hyperlink"/>
            <w:rFonts w:ascii="Arial" w:hAnsi="Arial" w:cs="Arial"/>
          </w:rPr>
          <w:t>www.arthritisireland.ie</w:t>
        </w:r>
      </w:hyperlink>
      <w:r>
        <w:rPr>
          <w:rFonts w:ascii="Arial" w:hAnsi="Arial" w:cs="Arial"/>
          <w:color w:val="000000"/>
        </w:rPr>
        <w:t xml:space="preserve"> </w:t>
      </w:r>
    </w:p>
    <w:p w14:paraId="593AFCC5"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Acquired Brain Injury Ireland </w:t>
      </w:r>
      <w:hyperlink r:id="rId9" w:history="1">
        <w:r w:rsidRPr="00A62310">
          <w:rPr>
            <w:rStyle w:val="Hyperlink"/>
            <w:rFonts w:ascii="Arial" w:hAnsi="Arial" w:cs="Arial"/>
          </w:rPr>
          <w:t>http://www.abiireland.ie/about.html</w:t>
        </w:r>
      </w:hyperlink>
      <w:r>
        <w:rPr>
          <w:rFonts w:ascii="Arial" w:hAnsi="Arial" w:cs="Arial"/>
          <w:color w:val="000000"/>
        </w:rPr>
        <w:t xml:space="preserve"> </w:t>
      </w:r>
    </w:p>
    <w:p w14:paraId="46FFF179"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Department of Health (2014), The Ir</w:t>
      </w:r>
      <w:r>
        <w:rPr>
          <w:rFonts w:ascii="Arial" w:hAnsi="Arial" w:cs="Arial"/>
          <w:color w:val="000000"/>
        </w:rPr>
        <w:t xml:space="preserve">ish National Dementia Strategy, </w:t>
      </w:r>
      <w:r w:rsidRPr="00235A9E">
        <w:rPr>
          <w:rFonts w:ascii="Arial" w:hAnsi="Arial" w:cs="Arial"/>
          <w:color w:val="000000"/>
        </w:rPr>
        <w:t>Government of Ireland</w:t>
      </w:r>
    </w:p>
    <w:p w14:paraId="63DF9BFA"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Department of Health (2012), The National Carers’ Strategy, Government of Ireland</w:t>
      </w:r>
    </w:p>
    <w:p w14:paraId="146FAAAD"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Figures are relevant as of April 2015 and were provided to </w:t>
      </w:r>
      <w:proofErr w:type="spellStart"/>
      <w:r w:rsidRPr="00235A9E">
        <w:rPr>
          <w:rFonts w:ascii="Arial" w:hAnsi="Arial" w:cs="Arial"/>
          <w:color w:val="000000"/>
        </w:rPr>
        <w:t>Róisín</w:t>
      </w:r>
      <w:proofErr w:type="spellEnd"/>
      <w:r>
        <w:rPr>
          <w:rFonts w:ascii="Arial" w:hAnsi="Arial" w:cs="Arial"/>
          <w:color w:val="000000"/>
        </w:rPr>
        <w:t xml:space="preserve"> </w:t>
      </w:r>
      <w:proofErr w:type="spellStart"/>
      <w:r w:rsidRPr="00235A9E">
        <w:rPr>
          <w:rFonts w:ascii="Arial" w:hAnsi="Arial" w:cs="Arial"/>
          <w:color w:val="000000"/>
        </w:rPr>
        <w:t>Shortall</w:t>
      </w:r>
      <w:proofErr w:type="spellEnd"/>
      <w:r w:rsidRPr="00235A9E">
        <w:rPr>
          <w:rFonts w:ascii="Arial" w:hAnsi="Arial" w:cs="Arial"/>
          <w:color w:val="000000"/>
        </w:rPr>
        <w:t xml:space="preserve"> TD through a Parliamentary Question (PQ Ref. No. 18511/15).</w:t>
      </w:r>
    </w:p>
    <w:p w14:paraId="1AF3750F"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Figures are relevant as of April 2015 and were provided to </w:t>
      </w:r>
      <w:proofErr w:type="spellStart"/>
      <w:r w:rsidRPr="00235A9E">
        <w:rPr>
          <w:rFonts w:ascii="Arial" w:hAnsi="Arial" w:cs="Arial"/>
          <w:color w:val="000000"/>
        </w:rPr>
        <w:t>Róisín</w:t>
      </w:r>
      <w:proofErr w:type="spellEnd"/>
      <w:r>
        <w:rPr>
          <w:rFonts w:ascii="Arial" w:hAnsi="Arial" w:cs="Arial"/>
          <w:color w:val="000000"/>
        </w:rPr>
        <w:t xml:space="preserve"> </w:t>
      </w:r>
      <w:proofErr w:type="spellStart"/>
      <w:r w:rsidRPr="00235A9E">
        <w:rPr>
          <w:rFonts w:ascii="Arial" w:hAnsi="Arial" w:cs="Arial"/>
          <w:color w:val="000000"/>
        </w:rPr>
        <w:t>Shortall</w:t>
      </w:r>
      <w:proofErr w:type="spellEnd"/>
      <w:r w:rsidRPr="00235A9E">
        <w:rPr>
          <w:rFonts w:ascii="Arial" w:hAnsi="Arial" w:cs="Arial"/>
          <w:color w:val="000000"/>
        </w:rPr>
        <w:t xml:space="preserve"> TD through a Parliamentary Question (PQ Ref. No. 18511/15)</w:t>
      </w:r>
    </w:p>
    <w:p w14:paraId="08DE7B7F"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Figures are relevant as of April 2015 and were provided to </w:t>
      </w:r>
      <w:proofErr w:type="spellStart"/>
      <w:r w:rsidRPr="00235A9E">
        <w:rPr>
          <w:rFonts w:ascii="Arial" w:hAnsi="Arial" w:cs="Arial"/>
          <w:color w:val="000000"/>
        </w:rPr>
        <w:t>Róisín</w:t>
      </w:r>
      <w:proofErr w:type="spellEnd"/>
      <w:r>
        <w:rPr>
          <w:rFonts w:ascii="Arial" w:hAnsi="Arial" w:cs="Arial"/>
          <w:color w:val="000000"/>
        </w:rPr>
        <w:t xml:space="preserve"> </w:t>
      </w:r>
      <w:proofErr w:type="spellStart"/>
      <w:r w:rsidRPr="00235A9E">
        <w:rPr>
          <w:rFonts w:ascii="Arial" w:hAnsi="Arial" w:cs="Arial"/>
          <w:color w:val="000000"/>
        </w:rPr>
        <w:t>Shortall</w:t>
      </w:r>
      <w:proofErr w:type="spellEnd"/>
      <w:r w:rsidRPr="00235A9E">
        <w:rPr>
          <w:rFonts w:ascii="Arial" w:hAnsi="Arial" w:cs="Arial"/>
          <w:color w:val="000000"/>
        </w:rPr>
        <w:t xml:space="preserve"> TD through a Parliamentary Question (PQ Ref. No. 18511/15).</w:t>
      </w:r>
    </w:p>
    <w:p w14:paraId="5A346FB5"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HRB (2014) Table 3.4 Future Requirement for Personal Assistance and Support Services. These ﬁ </w:t>
      </w:r>
      <w:proofErr w:type="spellStart"/>
      <w:r w:rsidRPr="00235A9E">
        <w:rPr>
          <w:rFonts w:ascii="Arial" w:hAnsi="Arial" w:cs="Arial"/>
          <w:color w:val="000000"/>
        </w:rPr>
        <w:t>gures</w:t>
      </w:r>
      <w:proofErr w:type="spellEnd"/>
      <w:r w:rsidRPr="00235A9E">
        <w:rPr>
          <w:rFonts w:ascii="Arial" w:hAnsi="Arial" w:cs="Arial"/>
          <w:color w:val="000000"/>
        </w:rPr>
        <w:t xml:space="preserve"> are an under-estimation of the true need of services due to the voluntary nature of the database, and because need and future need is self-reported.</w:t>
      </w:r>
    </w:p>
    <w:p w14:paraId="28AE51EA"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The Youth Guarantee, supported by central EU funding of €6 billion, is to provide young people under the age of 25 with a good quality offer of employment, continued education, an apprenticeship or a traineeship within 3 months of becoming unemployed.</w:t>
      </w:r>
    </w:p>
    <w:p w14:paraId="42894BB5"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w:t>
      </w:r>
      <w:proofErr w:type="spellStart"/>
      <w:r w:rsidRPr="00235A9E">
        <w:rPr>
          <w:rFonts w:ascii="Arial" w:hAnsi="Arial" w:cs="Arial"/>
          <w:color w:val="000000"/>
        </w:rPr>
        <w:t>Cullinan</w:t>
      </w:r>
      <w:proofErr w:type="spellEnd"/>
      <w:r w:rsidRPr="00235A9E">
        <w:rPr>
          <w:rFonts w:ascii="Arial" w:hAnsi="Arial" w:cs="Arial"/>
          <w:color w:val="000000"/>
        </w:rPr>
        <w:t xml:space="preserve">, John (NUIG) / Lyons, </w:t>
      </w:r>
      <w:proofErr w:type="spellStart"/>
      <w:r w:rsidRPr="00235A9E">
        <w:rPr>
          <w:rFonts w:ascii="Arial" w:hAnsi="Arial" w:cs="Arial"/>
          <w:color w:val="000000"/>
        </w:rPr>
        <w:t>Seán</w:t>
      </w:r>
      <w:proofErr w:type="spellEnd"/>
      <w:r w:rsidRPr="00235A9E">
        <w:rPr>
          <w:rFonts w:ascii="Arial" w:hAnsi="Arial" w:cs="Arial"/>
          <w:color w:val="000000"/>
        </w:rPr>
        <w:t xml:space="preserve"> (2014), ‘The Private Economic</w:t>
      </w:r>
      <w:r>
        <w:rPr>
          <w:rFonts w:ascii="Arial" w:hAnsi="Arial" w:cs="Arial"/>
          <w:color w:val="000000"/>
        </w:rPr>
        <w:t xml:space="preserve"> </w:t>
      </w:r>
      <w:r w:rsidRPr="00235A9E">
        <w:rPr>
          <w:rFonts w:ascii="Arial" w:hAnsi="Arial" w:cs="Arial"/>
          <w:color w:val="000000"/>
        </w:rPr>
        <w:t>Cost of Disability’ Table 4.2 ESRI</w:t>
      </w:r>
    </w:p>
    <w:p w14:paraId="282A4675" w14:textId="77777777" w:rsidR="00235A9E" w:rsidRPr="00235A9E" w:rsidRDefault="00235A9E" w:rsidP="00235A9E">
      <w:pPr>
        <w:pStyle w:val="NormalWeb"/>
        <w:numPr>
          <w:ilvl w:val="0"/>
          <w:numId w:val="7"/>
        </w:numPr>
        <w:spacing w:line="276" w:lineRule="auto"/>
        <w:rPr>
          <w:rFonts w:ascii="Arial" w:hAnsi="Arial" w:cs="Arial"/>
          <w:color w:val="000000"/>
        </w:rPr>
      </w:pPr>
      <w:r w:rsidRPr="00235A9E">
        <w:rPr>
          <w:rFonts w:ascii="Arial" w:hAnsi="Arial" w:cs="Arial"/>
          <w:color w:val="000000"/>
        </w:rPr>
        <w:t xml:space="preserve"> The Survey on Income and Living Conditions indicates that 53% of people not at work due to disability or illness experience enforced deprivation, an </w:t>
      </w:r>
      <w:r>
        <w:rPr>
          <w:rFonts w:ascii="Arial" w:hAnsi="Arial" w:cs="Arial"/>
          <w:color w:val="000000"/>
        </w:rPr>
        <w:t>increase of over 30% since 2008.</w:t>
      </w:r>
    </w:p>
    <w:p w14:paraId="78DDB8F6" w14:textId="77777777" w:rsidR="00235A9E" w:rsidRPr="00235A9E" w:rsidRDefault="00235A9E" w:rsidP="00235A9E">
      <w:pPr>
        <w:spacing w:after="0" w:line="360" w:lineRule="auto"/>
        <w:jc w:val="center"/>
        <w:rPr>
          <w:rFonts w:ascii="Arial" w:hAnsi="Arial" w:cs="Arial"/>
          <w:b/>
          <w:color w:val="008080"/>
          <w:sz w:val="28"/>
          <w:szCs w:val="24"/>
        </w:rPr>
      </w:pPr>
      <w:r w:rsidRPr="00235A9E">
        <w:rPr>
          <w:rFonts w:ascii="Arial" w:hAnsi="Arial" w:cs="Arial"/>
          <w:b/>
          <w:color w:val="008080"/>
          <w:sz w:val="28"/>
          <w:szCs w:val="24"/>
        </w:rPr>
        <w:t xml:space="preserve">Disability Federation of Ireland, </w:t>
      </w:r>
      <w:proofErr w:type="spellStart"/>
      <w:r w:rsidRPr="00235A9E">
        <w:rPr>
          <w:rFonts w:ascii="Arial" w:hAnsi="Arial" w:cs="Arial"/>
          <w:b/>
          <w:color w:val="008080"/>
          <w:sz w:val="28"/>
          <w:szCs w:val="24"/>
        </w:rPr>
        <w:t>Fumbally</w:t>
      </w:r>
      <w:proofErr w:type="spellEnd"/>
      <w:r w:rsidRPr="00235A9E">
        <w:rPr>
          <w:rFonts w:ascii="Arial" w:hAnsi="Arial" w:cs="Arial"/>
          <w:b/>
          <w:color w:val="008080"/>
          <w:sz w:val="28"/>
          <w:szCs w:val="24"/>
        </w:rPr>
        <w:t xml:space="preserve"> Court, </w:t>
      </w:r>
      <w:proofErr w:type="spellStart"/>
      <w:r w:rsidRPr="00235A9E">
        <w:rPr>
          <w:rFonts w:ascii="Arial" w:hAnsi="Arial" w:cs="Arial"/>
          <w:b/>
          <w:color w:val="008080"/>
          <w:sz w:val="28"/>
          <w:szCs w:val="24"/>
        </w:rPr>
        <w:t>Fumbally</w:t>
      </w:r>
      <w:proofErr w:type="spellEnd"/>
      <w:r w:rsidRPr="00235A9E">
        <w:rPr>
          <w:rFonts w:ascii="Arial" w:hAnsi="Arial" w:cs="Arial"/>
          <w:b/>
          <w:color w:val="008080"/>
          <w:sz w:val="28"/>
          <w:szCs w:val="24"/>
        </w:rPr>
        <w:t xml:space="preserve"> Lane, Dublin 8</w:t>
      </w:r>
    </w:p>
    <w:p w14:paraId="6D0DB9FD" w14:textId="77777777" w:rsidR="00235A9E" w:rsidRPr="00235A9E" w:rsidRDefault="00235A9E" w:rsidP="00235A9E">
      <w:pPr>
        <w:spacing w:after="0" w:line="360" w:lineRule="auto"/>
        <w:jc w:val="center"/>
        <w:rPr>
          <w:rFonts w:ascii="Arial" w:hAnsi="Arial" w:cs="Arial"/>
          <w:szCs w:val="24"/>
        </w:rPr>
      </w:pPr>
      <w:r w:rsidRPr="00235A9E">
        <w:rPr>
          <w:rFonts w:ascii="Arial" w:hAnsi="Arial" w:cs="Arial"/>
          <w:b/>
          <w:szCs w:val="24"/>
        </w:rPr>
        <w:t>Tel:</w:t>
      </w:r>
      <w:r w:rsidRPr="00235A9E">
        <w:rPr>
          <w:rFonts w:ascii="Arial" w:hAnsi="Arial" w:cs="Arial"/>
          <w:szCs w:val="24"/>
        </w:rPr>
        <w:t xml:space="preserve"> 01-4547978    </w:t>
      </w:r>
      <w:r w:rsidRPr="00235A9E">
        <w:rPr>
          <w:rFonts w:ascii="Arial" w:hAnsi="Arial" w:cs="Arial"/>
          <w:b/>
          <w:szCs w:val="24"/>
        </w:rPr>
        <w:t xml:space="preserve">Fax: </w:t>
      </w:r>
      <w:r w:rsidRPr="00235A9E">
        <w:rPr>
          <w:rFonts w:ascii="Arial" w:hAnsi="Arial" w:cs="Arial"/>
          <w:szCs w:val="24"/>
        </w:rPr>
        <w:t>01-4547981</w:t>
      </w:r>
    </w:p>
    <w:p w14:paraId="42A50C3B" w14:textId="77777777" w:rsidR="00235A9E" w:rsidRPr="00235A9E" w:rsidRDefault="00235A9E" w:rsidP="00235A9E">
      <w:pPr>
        <w:spacing w:after="0" w:line="360" w:lineRule="auto"/>
        <w:jc w:val="center"/>
        <w:rPr>
          <w:rFonts w:ascii="Arial" w:hAnsi="Arial" w:cs="Arial"/>
          <w:color w:val="0000FF"/>
          <w:szCs w:val="24"/>
          <w:u w:val="single"/>
        </w:rPr>
      </w:pPr>
      <w:r w:rsidRPr="00235A9E">
        <w:rPr>
          <w:rFonts w:ascii="Arial" w:hAnsi="Arial" w:cs="Arial"/>
          <w:b/>
          <w:szCs w:val="24"/>
        </w:rPr>
        <w:t>Email:</w:t>
      </w:r>
      <w:r w:rsidRPr="00235A9E">
        <w:rPr>
          <w:rFonts w:ascii="Arial" w:hAnsi="Arial" w:cs="Arial"/>
          <w:szCs w:val="24"/>
        </w:rPr>
        <w:t xml:space="preserve"> </w:t>
      </w:r>
      <w:hyperlink r:id="rId10" w:history="1">
        <w:r w:rsidRPr="00235A9E">
          <w:rPr>
            <w:rFonts w:ascii="Arial" w:hAnsi="Arial" w:cs="Arial"/>
            <w:color w:val="0000FF"/>
            <w:szCs w:val="24"/>
            <w:u w:val="single"/>
          </w:rPr>
          <w:t>info@disability-federation.ie</w:t>
        </w:r>
      </w:hyperlink>
      <w:r w:rsidRPr="00235A9E">
        <w:rPr>
          <w:rFonts w:ascii="Arial" w:hAnsi="Arial" w:cs="Arial"/>
          <w:szCs w:val="24"/>
        </w:rPr>
        <w:t xml:space="preserve">  </w:t>
      </w:r>
      <w:r w:rsidRPr="00235A9E">
        <w:rPr>
          <w:rFonts w:ascii="Arial" w:hAnsi="Arial" w:cs="Arial"/>
          <w:szCs w:val="24"/>
        </w:rPr>
        <w:tab/>
      </w:r>
      <w:r w:rsidRPr="00235A9E">
        <w:rPr>
          <w:rFonts w:ascii="Arial" w:hAnsi="Arial" w:cs="Arial"/>
          <w:b/>
          <w:szCs w:val="24"/>
        </w:rPr>
        <w:t>Web:</w:t>
      </w:r>
      <w:r w:rsidRPr="00235A9E">
        <w:rPr>
          <w:rFonts w:ascii="Arial" w:hAnsi="Arial" w:cs="Arial"/>
          <w:szCs w:val="24"/>
        </w:rPr>
        <w:t xml:space="preserve"> </w:t>
      </w:r>
      <w:hyperlink r:id="rId11" w:history="1">
        <w:r w:rsidRPr="00235A9E">
          <w:rPr>
            <w:rFonts w:ascii="Arial" w:hAnsi="Arial" w:cs="Arial"/>
            <w:color w:val="0000FF"/>
            <w:szCs w:val="24"/>
            <w:u w:val="single"/>
          </w:rPr>
          <w:t>www.disability-federation.ie</w:t>
        </w:r>
      </w:hyperlink>
    </w:p>
    <w:p w14:paraId="4BC80711" w14:textId="2DE4BA63" w:rsidR="00235A9E" w:rsidRPr="00C6350D" w:rsidRDefault="00235A9E" w:rsidP="00C6350D">
      <w:pPr>
        <w:spacing w:after="0" w:line="240" w:lineRule="auto"/>
        <w:jc w:val="center"/>
        <w:rPr>
          <w:rFonts w:ascii="Arial" w:hAnsi="Arial" w:cs="Arial"/>
          <w:szCs w:val="21"/>
          <w:lang w:val="en"/>
        </w:rPr>
        <w:sectPr w:rsidR="00235A9E" w:rsidRPr="00C6350D" w:rsidSect="009412C3">
          <w:type w:val="continuous"/>
          <w:pgSz w:w="11726" w:h="16819"/>
          <w:pgMar w:top="1440" w:right="1440" w:bottom="1440" w:left="1440" w:header="720" w:footer="720" w:gutter="0"/>
          <w:cols w:space="720"/>
        </w:sectPr>
      </w:pPr>
      <w:r w:rsidRPr="00235A9E">
        <w:rPr>
          <w:rFonts w:ascii="Arial" w:hAnsi="Arial" w:cs="Arial"/>
          <w:szCs w:val="21"/>
          <w:lang w:val="en"/>
        </w:rPr>
        <w:t>The Disability Federation of Ireland is a company limited by guarantee not having share capital, registered in Dublin.  Registered No. 140948, CHY No 6177.</w:t>
      </w:r>
    </w:p>
    <w:p w14:paraId="53C3F5F6" w14:textId="77777777" w:rsidR="009B1471" w:rsidRPr="00235A9E" w:rsidRDefault="009B1471" w:rsidP="00235A9E">
      <w:pPr>
        <w:tabs>
          <w:tab w:val="left" w:pos="1470"/>
        </w:tabs>
        <w:rPr>
          <w:rFonts w:ascii="Arial" w:hAnsi="Arial" w:cs="Arial"/>
          <w:sz w:val="24"/>
          <w:szCs w:val="24"/>
        </w:rPr>
      </w:pPr>
    </w:p>
    <w:sectPr w:rsidR="009B1471" w:rsidRPr="00235A9E" w:rsidSect="009412C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85E"/>
    <w:multiLevelType w:val="hybridMultilevel"/>
    <w:tmpl w:val="0E8C80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29040E8"/>
    <w:multiLevelType w:val="hybridMultilevel"/>
    <w:tmpl w:val="99024CD0"/>
    <w:lvl w:ilvl="0" w:tplc="264E0A9E">
      <w:start w:val="1"/>
      <w:numFmt w:val="decimal"/>
      <w:lvlText w:val="%1."/>
      <w:lvlJc w:val="left"/>
      <w:pPr>
        <w:ind w:left="720" w:hanging="360"/>
      </w:pPr>
      <w:rPr>
        <w:rFonts w:ascii="Arial" w:eastAsia="Calibr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54230D22"/>
    <w:multiLevelType w:val="hybridMultilevel"/>
    <w:tmpl w:val="1436D8C6"/>
    <w:lvl w:ilvl="0" w:tplc="B05082A2">
      <w:start w:val="1"/>
      <w:numFmt w:val="decimal"/>
      <w:lvlText w:val="%1."/>
      <w:lvlJc w:val="left"/>
      <w:pPr>
        <w:ind w:left="785"/>
      </w:pPr>
      <w:rPr>
        <w:b w:val="0"/>
        <w:bCs/>
        <w:i w:val="0"/>
        <w:strike w:val="0"/>
        <w:dstrike w:val="0"/>
        <w:color w:val="auto"/>
        <w:sz w:val="24"/>
        <w:szCs w:val="24"/>
        <w:u w:val="none" w:color="000000"/>
        <w:bdr w:val="none" w:sz="0" w:space="0" w:color="auto"/>
        <w:shd w:val="clear" w:color="auto" w:fill="auto"/>
        <w:vertAlign w:val="baseline"/>
      </w:rPr>
    </w:lvl>
    <w:lvl w:ilvl="1" w:tplc="EAE28A8C">
      <w:start w:val="1"/>
      <w:numFmt w:val="lowerLetter"/>
      <w:lvlText w:val="%2"/>
      <w:lvlJc w:val="left"/>
      <w:pPr>
        <w:ind w:left="136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2" w:tplc="989E9066">
      <w:start w:val="1"/>
      <w:numFmt w:val="lowerRoman"/>
      <w:lvlText w:val="%3"/>
      <w:lvlJc w:val="left"/>
      <w:pPr>
        <w:ind w:left="208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3" w:tplc="42E8462A">
      <w:start w:val="1"/>
      <w:numFmt w:val="decimal"/>
      <w:lvlText w:val="%4"/>
      <w:lvlJc w:val="left"/>
      <w:pPr>
        <w:ind w:left="280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4" w:tplc="2342FF34">
      <w:start w:val="1"/>
      <w:numFmt w:val="lowerLetter"/>
      <w:lvlText w:val="%5"/>
      <w:lvlJc w:val="left"/>
      <w:pPr>
        <w:ind w:left="352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5" w:tplc="2D2EB6F6">
      <w:start w:val="1"/>
      <w:numFmt w:val="lowerRoman"/>
      <w:lvlText w:val="%6"/>
      <w:lvlJc w:val="left"/>
      <w:pPr>
        <w:ind w:left="424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6" w:tplc="9AEE4A4A">
      <w:start w:val="1"/>
      <w:numFmt w:val="decimal"/>
      <w:lvlText w:val="%7"/>
      <w:lvlJc w:val="left"/>
      <w:pPr>
        <w:ind w:left="496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7" w:tplc="5BC4DC16">
      <w:start w:val="1"/>
      <w:numFmt w:val="lowerLetter"/>
      <w:lvlText w:val="%8"/>
      <w:lvlJc w:val="left"/>
      <w:pPr>
        <w:ind w:left="568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lvl w:ilvl="8" w:tplc="E72288BA">
      <w:start w:val="1"/>
      <w:numFmt w:val="lowerRoman"/>
      <w:lvlText w:val="%9"/>
      <w:lvlJc w:val="left"/>
      <w:pPr>
        <w:ind w:left="6408"/>
      </w:pPr>
      <w:rPr>
        <w:rFonts w:ascii="Calibri" w:eastAsia="Calibri" w:hAnsi="Calibri" w:cs="Calibri"/>
        <w:b/>
        <w:bCs/>
        <w:i w:val="0"/>
        <w:strike w:val="0"/>
        <w:dstrike w:val="0"/>
        <w:color w:val="69968C"/>
        <w:sz w:val="28"/>
        <w:szCs w:val="28"/>
        <w:u w:val="none" w:color="000000"/>
        <w:bdr w:val="none" w:sz="0" w:space="0" w:color="auto"/>
        <w:shd w:val="clear" w:color="auto" w:fill="auto"/>
        <w:vertAlign w:val="baseline"/>
      </w:rPr>
    </w:lvl>
  </w:abstractNum>
  <w:abstractNum w:abstractNumId="3">
    <w:nsid w:val="658D21F8"/>
    <w:multiLevelType w:val="hybridMultilevel"/>
    <w:tmpl w:val="F49219B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718A107C"/>
    <w:multiLevelType w:val="hybridMultilevel"/>
    <w:tmpl w:val="F4FAA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45E1D67"/>
    <w:multiLevelType w:val="hybridMultilevel"/>
    <w:tmpl w:val="995CDA84"/>
    <w:lvl w:ilvl="0" w:tplc="F8569F74">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8D54D27"/>
    <w:multiLevelType w:val="hybridMultilevel"/>
    <w:tmpl w:val="947E4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C3"/>
    <w:rsid w:val="00235A9E"/>
    <w:rsid w:val="002B1BAF"/>
    <w:rsid w:val="009412C3"/>
    <w:rsid w:val="009B1471"/>
    <w:rsid w:val="00BB52AB"/>
    <w:rsid w:val="00C63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DFE4"/>
  <w15:chartTrackingRefBased/>
  <w15:docId w15:val="{2FD97AB1-9397-4F0B-8805-8D4A2AB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C3"/>
    <w:pPr>
      <w:ind w:left="720"/>
      <w:contextualSpacing/>
    </w:pPr>
  </w:style>
  <w:style w:type="paragraph" w:styleId="NormalWeb">
    <w:name w:val="Normal (Web)"/>
    <w:basedOn w:val="Normal"/>
    <w:uiPriority w:val="99"/>
    <w:unhideWhenUsed/>
    <w:rsid w:val="009412C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235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7478">
      <w:bodyDiv w:val="1"/>
      <w:marLeft w:val="0"/>
      <w:marRight w:val="0"/>
      <w:marTop w:val="0"/>
      <w:marBottom w:val="0"/>
      <w:divBdr>
        <w:top w:val="none" w:sz="0" w:space="0" w:color="auto"/>
        <w:left w:val="none" w:sz="0" w:space="0" w:color="auto"/>
        <w:bottom w:val="none" w:sz="0" w:space="0" w:color="auto"/>
        <w:right w:val="none" w:sz="0" w:space="0" w:color="auto"/>
      </w:divBdr>
    </w:div>
    <w:div w:id="406924329">
      <w:bodyDiv w:val="1"/>
      <w:marLeft w:val="0"/>
      <w:marRight w:val="0"/>
      <w:marTop w:val="0"/>
      <w:marBottom w:val="0"/>
      <w:divBdr>
        <w:top w:val="none" w:sz="0" w:space="0" w:color="auto"/>
        <w:left w:val="none" w:sz="0" w:space="0" w:color="auto"/>
        <w:bottom w:val="none" w:sz="0" w:space="0" w:color="auto"/>
        <w:right w:val="none" w:sz="0" w:space="0" w:color="auto"/>
      </w:divBdr>
    </w:div>
    <w:div w:id="421991987">
      <w:bodyDiv w:val="1"/>
      <w:marLeft w:val="0"/>
      <w:marRight w:val="0"/>
      <w:marTop w:val="0"/>
      <w:marBottom w:val="0"/>
      <w:divBdr>
        <w:top w:val="none" w:sz="0" w:space="0" w:color="auto"/>
        <w:left w:val="none" w:sz="0" w:space="0" w:color="auto"/>
        <w:bottom w:val="none" w:sz="0" w:space="0" w:color="auto"/>
        <w:right w:val="none" w:sz="0" w:space="0" w:color="auto"/>
      </w:divBdr>
    </w:div>
    <w:div w:id="887686555">
      <w:bodyDiv w:val="1"/>
      <w:marLeft w:val="0"/>
      <w:marRight w:val="0"/>
      <w:marTop w:val="0"/>
      <w:marBottom w:val="0"/>
      <w:divBdr>
        <w:top w:val="none" w:sz="0" w:space="0" w:color="auto"/>
        <w:left w:val="none" w:sz="0" w:space="0" w:color="auto"/>
        <w:bottom w:val="none" w:sz="0" w:space="0" w:color="auto"/>
        <w:right w:val="none" w:sz="0" w:space="0" w:color="auto"/>
      </w:divBdr>
    </w:div>
    <w:div w:id="1005405490">
      <w:bodyDiv w:val="1"/>
      <w:marLeft w:val="0"/>
      <w:marRight w:val="0"/>
      <w:marTop w:val="0"/>
      <w:marBottom w:val="0"/>
      <w:divBdr>
        <w:top w:val="none" w:sz="0" w:space="0" w:color="auto"/>
        <w:left w:val="none" w:sz="0" w:space="0" w:color="auto"/>
        <w:bottom w:val="none" w:sz="0" w:space="0" w:color="auto"/>
        <w:right w:val="none" w:sz="0" w:space="0" w:color="auto"/>
      </w:divBdr>
    </w:div>
    <w:div w:id="11873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ritisirelan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it.ly/1JthPN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isability-federation.ie" TargetMode="External"/><Relationship Id="rId5" Type="http://schemas.openxmlformats.org/officeDocument/2006/relationships/webSettings" Target="webSettings.xml"/><Relationship Id="rId10" Type="http://schemas.openxmlformats.org/officeDocument/2006/relationships/hyperlink" Target="mailto:info@disability-federation.ie" TargetMode="External"/><Relationship Id="rId4" Type="http://schemas.openxmlformats.org/officeDocument/2006/relationships/settings" Target="settings.xml"/><Relationship Id="rId9" Type="http://schemas.openxmlformats.org/officeDocument/2006/relationships/hyperlink" Target="http://www.abiireland.ie/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53F3BBA-3B62-4EDB-85FA-5F60151D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Room</dc:creator>
  <cp:keywords/>
  <dc:description/>
  <cp:lastModifiedBy>Jacqueline Grogan</cp:lastModifiedBy>
  <cp:revision>2</cp:revision>
  <dcterms:created xsi:type="dcterms:W3CDTF">2015-07-16T13:04:00Z</dcterms:created>
  <dcterms:modified xsi:type="dcterms:W3CDTF">2015-07-16T13:04:00Z</dcterms:modified>
</cp:coreProperties>
</file>